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3DAE" w14:textId="7FB71A3F" w:rsidR="00D875DA" w:rsidRDefault="00855740" w:rsidP="005B0091">
      <w:pPr>
        <w:jc w:val="center"/>
        <w:rPr>
          <w:rStyle w:val="None"/>
          <w:rFonts w:ascii="Verdana" w:hAnsi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</w:pPr>
      <w:bookmarkStart w:id="0" w:name="_Hlk163812202"/>
      <w:r w:rsidRPr="00701D7C">
        <w:rPr>
          <w:rStyle w:val="None"/>
          <w:rFonts w:ascii="Verdana" w:hAnsi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  <w:t>MARIA</w:t>
      </w:r>
    </w:p>
    <w:p w14:paraId="01CBF464" w14:textId="77777777" w:rsidR="00701D7C" w:rsidRPr="00701D7C" w:rsidRDefault="00701D7C" w:rsidP="005B0091">
      <w:pPr>
        <w:jc w:val="center"/>
        <w:rPr>
          <w:rFonts w:ascii="Verdana" w:hAnsi="Verdana"/>
          <w:sz w:val="20"/>
          <w:szCs w:val="20"/>
        </w:rPr>
      </w:pPr>
    </w:p>
    <w:p w14:paraId="4803358D" w14:textId="74FF993D" w:rsidR="002256D6" w:rsidRPr="002256D6" w:rsidRDefault="002256D6" w:rsidP="002256D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348EE808" w14:textId="6897B860" w:rsidR="00855740" w:rsidRPr="00855740" w:rsidRDefault="001F1B82" w:rsidP="00855740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8EF459A" wp14:editId="29017CA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586990" cy="3662045"/>
            <wp:effectExtent l="19050" t="19050" r="22860" b="14605"/>
            <wp:wrapTight wrapText="bothSides">
              <wp:wrapPolygon edited="0">
                <wp:start x="-159" y="-112"/>
                <wp:lineTo x="-159" y="21574"/>
                <wp:lineTo x="21632" y="21574"/>
                <wp:lineTo x="21632" y="-112"/>
                <wp:lineTo x="-159" y="-112"/>
              </wp:wrapPolygon>
            </wp:wrapTight>
            <wp:docPr id="18241386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38692" name="Obrázek 18241386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36620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740" w:rsidRPr="00855740">
        <w:rPr>
          <w:rFonts w:ascii="Verdana" w:hAnsi="Verdana"/>
          <w:noProof/>
          <w:sz w:val="20"/>
          <w:szCs w:val="20"/>
        </w:rPr>
        <w:t xml:space="preserve">Ve filmu Maria ztělesňuje Angelina Jolie jednu z nejikoničtějších  a nejuznávanějších osobností 20. století – legendární sopranistku Marii Callas. </w:t>
      </w:r>
    </w:p>
    <w:p w14:paraId="06E5E320" w14:textId="77777777" w:rsidR="00701D7C" w:rsidRDefault="00701D7C" w:rsidP="00855740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69684635" w14:textId="4F78884F" w:rsidR="00855740" w:rsidRPr="00855740" w:rsidRDefault="00855740" w:rsidP="00855740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855740">
        <w:rPr>
          <w:rFonts w:ascii="Verdana" w:hAnsi="Verdana"/>
          <w:noProof/>
          <w:sz w:val="20"/>
          <w:szCs w:val="20"/>
        </w:rPr>
        <w:t>Maria Callas byla jedinečnou operní divou</w:t>
      </w:r>
      <w:r w:rsidR="00701D7C">
        <w:rPr>
          <w:rFonts w:ascii="Verdana" w:hAnsi="Verdana"/>
          <w:noProof/>
          <w:sz w:val="20"/>
          <w:szCs w:val="20"/>
        </w:rPr>
        <w:t xml:space="preserve"> </w:t>
      </w:r>
      <w:r w:rsidRPr="00855740">
        <w:rPr>
          <w:rFonts w:ascii="Verdana" w:hAnsi="Verdana"/>
          <w:noProof/>
          <w:sz w:val="20"/>
          <w:szCs w:val="20"/>
        </w:rPr>
        <w:t>s hlasem, který dokázal vyjádřit hluboké emoce i absolutní technickou dokonalost. Její hlasový rozsah a intenzita prožitku ji proměnily</w:t>
      </w:r>
      <w:r w:rsidR="001F1B82">
        <w:rPr>
          <w:rFonts w:ascii="Verdana" w:hAnsi="Verdana"/>
          <w:noProof/>
          <w:sz w:val="20"/>
          <w:szCs w:val="20"/>
        </w:rPr>
        <w:t xml:space="preserve"> </w:t>
      </w:r>
      <w:r w:rsidR="00701D7C">
        <w:rPr>
          <w:rFonts w:ascii="Verdana" w:hAnsi="Verdana"/>
          <w:noProof/>
          <w:sz w:val="20"/>
          <w:szCs w:val="20"/>
        </w:rPr>
        <w:t xml:space="preserve"> </w:t>
      </w:r>
      <w:r w:rsidRPr="00855740">
        <w:rPr>
          <w:rFonts w:ascii="Verdana" w:hAnsi="Verdana"/>
          <w:noProof/>
          <w:sz w:val="20"/>
          <w:szCs w:val="20"/>
        </w:rPr>
        <w:t>v legendu, která dodnes fascinuje posluchače po celém světě. Callas vynikala schopností naplno ztělesnit každou roli, což z jejích vystoupení učinilo nezapomenutelné umělecké zážitky.</w:t>
      </w:r>
    </w:p>
    <w:p w14:paraId="35E72F74" w14:textId="77777777" w:rsidR="00701D7C" w:rsidRDefault="00701D7C" w:rsidP="00855740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7F8C0E5E" w14:textId="2C75ABBC" w:rsidR="00701D7C" w:rsidRDefault="00227F27" w:rsidP="00855740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227F27">
        <w:rPr>
          <w:rFonts w:ascii="Verdana" w:hAnsi="Verdana"/>
          <w:noProof/>
          <w:sz w:val="20"/>
          <w:szCs w:val="20"/>
        </w:rPr>
        <w:t xml:space="preserve">Příběh sleduje americko-řeckou operní pěvkyni, která se po oslnivém, ale bouřlivém životě ve světlech reflektorů na operní scéně uchyluje do ústraní v Paříži. Mezi vzpomínkami na svou slávu, zklamání a komplikované vztahy (mj. s řeckým rejdařem a </w:t>
      </w:r>
      <w:r w:rsidR="00951B49">
        <w:rPr>
          <w:rFonts w:ascii="Verdana" w:hAnsi="Verdana"/>
          <w:noProof/>
          <w:sz w:val="20"/>
          <w:szCs w:val="20"/>
        </w:rPr>
        <w:t>miliardářem</w:t>
      </w:r>
      <w:r w:rsidRPr="00227F27">
        <w:rPr>
          <w:rFonts w:ascii="Verdana" w:hAnsi="Verdana"/>
          <w:noProof/>
          <w:sz w:val="20"/>
          <w:szCs w:val="20"/>
        </w:rPr>
        <w:t xml:space="preserve"> Aristotelem Onassisem, který byl pro Marii osudovým mužem) se Callas vyrovnává s otázkami vlastní identity a smyslem života, který zasvětila hudbě.</w:t>
      </w:r>
    </w:p>
    <w:p w14:paraId="303262F7" w14:textId="77777777" w:rsidR="00227F27" w:rsidRDefault="00227F27" w:rsidP="00855740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0374DB0E" w14:textId="1A4D7801" w:rsidR="00855740" w:rsidRPr="00855740" w:rsidRDefault="00855740" w:rsidP="00855740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A9472A">
        <w:rPr>
          <w:rFonts w:ascii="Verdana" w:hAnsi="Verdana"/>
          <w:b/>
          <w:bCs/>
          <w:noProof/>
          <w:sz w:val="20"/>
          <w:szCs w:val="20"/>
        </w:rPr>
        <w:t>Angelina Jolie</w:t>
      </w:r>
      <w:r w:rsidRPr="00855740">
        <w:rPr>
          <w:rFonts w:ascii="Verdana" w:hAnsi="Verdana"/>
          <w:noProof/>
          <w:sz w:val="20"/>
          <w:szCs w:val="20"/>
        </w:rPr>
        <w:t xml:space="preserve">, proslulá nejen svou hereckou univerzálností, ale i hlubokým osobním nasazením pro komplexní role, vnáší do postavy Marie Callas autentickou emocionální hloubku </w:t>
      </w:r>
      <w:r w:rsidR="001F1B82">
        <w:rPr>
          <w:rFonts w:ascii="Verdana" w:hAnsi="Verdana"/>
          <w:noProof/>
          <w:sz w:val="20"/>
          <w:szCs w:val="20"/>
        </w:rPr>
        <w:t xml:space="preserve">                   </w:t>
      </w:r>
      <w:r w:rsidRPr="00855740">
        <w:rPr>
          <w:rFonts w:ascii="Verdana" w:hAnsi="Verdana"/>
          <w:noProof/>
          <w:sz w:val="20"/>
          <w:szCs w:val="20"/>
        </w:rPr>
        <w:t xml:space="preserve">a intenzitu. Přináší tak nový pohled na ženu, která dokázala být nezastavitelnou silou na scéně, ale v soukromí byla křehká   </w:t>
      </w:r>
      <w:r w:rsidR="001F1B82">
        <w:rPr>
          <w:rFonts w:ascii="Verdana" w:hAnsi="Verdana"/>
          <w:noProof/>
          <w:sz w:val="20"/>
          <w:szCs w:val="20"/>
        </w:rPr>
        <w:t xml:space="preserve">          </w:t>
      </w:r>
      <w:r w:rsidRPr="00855740">
        <w:rPr>
          <w:rFonts w:ascii="Verdana" w:hAnsi="Verdana"/>
          <w:noProof/>
          <w:sz w:val="20"/>
          <w:szCs w:val="20"/>
        </w:rPr>
        <w:t>a zranitelná. Jolie svým výkonem podtrhuje vnitřní rozpor Callas – silné, ale osamělé divy, která se ve svých posledních dnech snaží smířit se svým výjimečným, leč složitým životem.</w:t>
      </w:r>
    </w:p>
    <w:p w14:paraId="3EE53592" w14:textId="77777777" w:rsidR="00701D7C" w:rsidRDefault="00701D7C" w:rsidP="00855740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49F77631" w14:textId="449C6541" w:rsidR="002379B5" w:rsidRDefault="00855740" w:rsidP="00855740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855740">
        <w:rPr>
          <w:rFonts w:ascii="Verdana" w:hAnsi="Verdana"/>
          <w:noProof/>
          <w:sz w:val="20"/>
          <w:szCs w:val="20"/>
        </w:rPr>
        <w:t xml:space="preserve">Režisér </w:t>
      </w:r>
      <w:r w:rsidRPr="00A9472A">
        <w:rPr>
          <w:rFonts w:ascii="Verdana" w:hAnsi="Verdana"/>
          <w:b/>
          <w:bCs/>
          <w:noProof/>
          <w:sz w:val="20"/>
          <w:szCs w:val="20"/>
        </w:rPr>
        <w:t>Pablo Larraín</w:t>
      </w:r>
      <w:r w:rsidRPr="00855740">
        <w:rPr>
          <w:rFonts w:ascii="Verdana" w:hAnsi="Verdana"/>
          <w:noProof/>
          <w:sz w:val="20"/>
          <w:szCs w:val="20"/>
        </w:rPr>
        <w:t xml:space="preserve"> odkrývá životní příběh legendární operní hvězdy </w:t>
      </w:r>
      <w:r w:rsidRPr="00A9472A">
        <w:rPr>
          <w:rFonts w:ascii="Verdana" w:hAnsi="Verdana"/>
          <w:b/>
          <w:bCs/>
          <w:noProof/>
          <w:sz w:val="20"/>
          <w:szCs w:val="20"/>
        </w:rPr>
        <w:t>Marie Callas</w:t>
      </w:r>
      <w:r w:rsidRPr="00855740">
        <w:rPr>
          <w:rFonts w:ascii="Verdana" w:hAnsi="Verdana"/>
          <w:noProof/>
          <w:sz w:val="20"/>
          <w:szCs w:val="20"/>
        </w:rPr>
        <w:t xml:space="preserve">. Jeho film </w:t>
      </w:r>
      <w:r w:rsidRPr="00A9472A">
        <w:rPr>
          <w:rFonts w:ascii="Verdana" w:hAnsi="Verdana"/>
          <w:i/>
          <w:iCs/>
          <w:noProof/>
          <w:sz w:val="20"/>
          <w:szCs w:val="20"/>
        </w:rPr>
        <w:t>Maria</w:t>
      </w:r>
      <w:r w:rsidRPr="00855740">
        <w:rPr>
          <w:rFonts w:ascii="Verdana" w:hAnsi="Verdana"/>
          <w:noProof/>
          <w:sz w:val="20"/>
          <w:szCs w:val="20"/>
        </w:rPr>
        <w:t xml:space="preserve"> je intimním pohledem do duše ženy, jejíž hlas i osobnost zůstávají nadčasové a inspirativní.</w:t>
      </w:r>
    </w:p>
    <w:p w14:paraId="0A9AF1DA" w14:textId="77777777" w:rsidR="00227F27" w:rsidRDefault="00227F27" w:rsidP="00855740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bookmarkEnd w:id="0"/>
    <w:p w14:paraId="20B9FBA5" w14:textId="1EB9ACD0" w:rsidR="002379B5" w:rsidRDefault="002379B5">
      <w:pPr>
        <w:rPr>
          <w:rStyle w:val="None"/>
          <w:rFonts w:ascii="Verdana" w:eastAsia="Verdana" w:hAnsi="Verdana" w:cs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647B0821" w14:textId="3932610D" w:rsidR="001662E6" w:rsidRPr="00B04BBD" w:rsidRDefault="009C0276">
      <w:pPr>
        <w:rPr>
          <w:rStyle w:val="None"/>
          <w:rFonts w:ascii="Verdana" w:eastAsia="Verdana" w:hAnsi="Verdana" w:cs="Verdana"/>
          <w:sz w:val="18"/>
          <w:szCs w:val="18"/>
        </w:rPr>
      </w:pPr>
      <w:r w:rsidRPr="00B04BBD">
        <w:rPr>
          <w:rStyle w:val="None"/>
          <w:rFonts w:ascii="Verdana" w:hAnsi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Premiéra:</w:t>
      </w:r>
      <w:r w:rsidRPr="00B04BBD">
        <w:rPr>
          <w:rStyle w:val="None"/>
          <w:rFonts w:ascii="Verdana" w:eastAsia="Verdana" w:hAnsi="Verdana" w:cs="Verdana"/>
          <w:b/>
          <w:bCs/>
          <w:sz w:val="18"/>
          <w:szCs w:val="18"/>
        </w:rPr>
        <w:tab/>
      </w:r>
      <w:r w:rsidRPr="00B04BBD">
        <w:rPr>
          <w:rStyle w:val="None"/>
          <w:rFonts w:ascii="Verdana" w:eastAsia="Verdana" w:hAnsi="Verdana" w:cs="Verdana"/>
          <w:sz w:val="18"/>
          <w:szCs w:val="18"/>
        </w:rPr>
        <w:tab/>
        <w:t xml:space="preserve">         </w:t>
      </w:r>
      <w:r w:rsidR="00855740" w:rsidRPr="00B04BBD">
        <w:rPr>
          <w:rStyle w:val="None"/>
          <w:rFonts w:ascii="Verdana" w:hAnsi="Verdana"/>
          <w:sz w:val="18"/>
          <w:szCs w:val="18"/>
        </w:rPr>
        <w:t>9</w:t>
      </w:r>
      <w:r w:rsidRPr="00B04BBD">
        <w:rPr>
          <w:rStyle w:val="None"/>
          <w:rFonts w:ascii="Verdana" w:hAnsi="Verdana"/>
          <w:sz w:val="18"/>
          <w:szCs w:val="18"/>
        </w:rPr>
        <w:t xml:space="preserve">. </w:t>
      </w:r>
      <w:r w:rsidR="00D875DA" w:rsidRPr="00B04BBD">
        <w:rPr>
          <w:rStyle w:val="None"/>
          <w:rFonts w:ascii="Verdana" w:hAnsi="Verdana"/>
          <w:sz w:val="18"/>
          <w:szCs w:val="18"/>
        </w:rPr>
        <w:t>1</w:t>
      </w:r>
      <w:r w:rsidRPr="00B04BBD">
        <w:rPr>
          <w:rStyle w:val="None"/>
          <w:rFonts w:ascii="Verdana" w:hAnsi="Verdana"/>
          <w:sz w:val="18"/>
          <w:szCs w:val="18"/>
        </w:rPr>
        <w:t>. 202</w:t>
      </w:r>
      <w:r w:rsidR="00D875DA" w:rsidRPr="00B04BBD">
        <w:rPr>
          <w:rStyle w:val="None"/>
          <w:rFonts w:ascii="Verdana" w:hAnsi="Verdana"/>
          <w:sz w:val="18"/>
          <w:szCs w:val="18"/>
        </w:rPr>
        <w:t>5</w:t>
      </w:r>
    </w:p>
    <w:p w14:paraId="5EF3B6F9" w14:textId="03AEFE3C" w:rsidR="001662E6" w:rsidRPr="00B04BBD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8"/>
          <w:szCs w:val="18"/>
        </w:rPr>
      </w:pP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 xml:space="preserve">Originální název:            </w:t>
      </w:r>
      <w:r w:rsidR="00855740"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>Maria</w:t>
      </w:r>
    </w:p>
    <w:p w14:paraId="46BF5841" w14:textId="6A0E299A" w:rsidR="001662E6" w:rsidRPr="00B04BBD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z w:val="18"/>
          <w:szCs w:val="18"/>
        </w:rPr>
      </w:pP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>Produkce:</w:t>
      </w:r>
      <w:r w:rsidRPr="00B04BBD">
        <w:rPr>
          <w:rStyle w:val="None"/>
          <w:rFonts w:ascii="Verdana" w:eastAsia="Verdana" w:hAnsi="Verdana" w:cs="Verdana"/>
          <w:smallCaps/>
          <w:sz w:val="18"/>
          <w:szCs w:val="18"/>
        </w:rPr>
        <w:tab/>
      </w:r>
      <w:r w:rsidR="00855740" w:rsidRPr="00B04BBD">
        <w:rPr>
          <w:rStyle w:val="None"/>
          <w:rFonts w:ascii="Verdana" w:hAnsi="Verdana"/>
          <w:sz w:val="18"/>
          <w:szCs w:val="18"/>
        </w:rPr>
        <w:t>Itálie / Německo / Chile / USA</w:t>
      </w:r>
      <w:r w:rsidRPr="00B04BBD">
        <w:rPr>
          <w:rStyle w:val="None"/>
          <w:rFonts w:ascii="Verdana" w:hAnsi="Verdana"/>
          <w:sz w:val="18"/>
          <w:szCs w:val="18"/>
        </w:rPr>
        <w:t>, 202</w:t>
      </w:r>
      <w:r w:rsidR="00855740" w:rsidRPr="00B04BBD">
        <w:rPr>
          <w:rStyle w:val="None"/>
          <w:rFonts w:ascii="Verdana" w:hAnsi="Verdana"/>
          <w:sz w:val="18"/>
          <w:szCs w:val="18"/>
        </w:rPr>
        <w:t>4</w:t>
      </w:r>
    </w:p>
    <w:p w14:paraId="15C763CB" w14:textId="1B2C6D73" w:rsidR="00B04BBD" w:rsidRPr="00B04BBD" w:rsidRDefault="009C0276">
      <w:pPr>
        <w:pStyle w:val="plotpar"/>
        <w:spacing w:before="0" w:after="0"/>
        <w:ind w:left="2265" w:hanging="2265"/>
        <w:rPr>
          <w:rStyle w:val="None"/>
          <w:rFonts w:ascii="Verdana" w:hAnsi="Verdana"/>
          <w:b/>
          <w:bCs/>
          <w:smallCaps/>
          <w:sz w:val="18"/>
          <w:szCs w:val="18"/>
        </w:rPr>
      </w:pPr>
      <w:bookmarkStart w:id="1" w:name="_Hlk157605014"/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>Formát</w:t>
      </w:r>
      <w:r w:rsidR="00B04BBD"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 xml:space="preserve">: </w:t>
      </w:r>
      <w:r w:rsidR="00B04BBD"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</w:r>
      <w:r w:rsidR="00B04BBD" w:rsidRPr="00B04BBD">
        <w:rPr>
          <w:rStyle w:val="None"/>
          <w:rFonts w:ascii="Verdana" w:hAnsi="Verdana"/>
          <w:smallCaps/>
          <w:sz w:val="18"/>
          <w:szCs w:val="18"/>
        </w:rPr>
        <w:t>1</w:t>
      </w:r>
      <w:r w:rsidR="00B04BBD" w:rsidRPr="00B04BBD">
        <w:rPr>
          <w:rStyle w:val="None"/>
          <w:rFonts w:ascii="Verdana" w:hAnsi="Verdana"/>
          <w:smallCaps/>
          <w:color w:val="auto"/>
          <w:sz w:val="18"/>
          <w:szCs w:val="18"/>
        </w:rPr>
        <w:t>:1,85</w:t>
      </w:r>
      <w:r w:rsidR="00B04BBD" w:rsidRPr="00B04BBD">
        <w:rPr>
          <w:rStyle w:val="None"/>
          <w:rFonts w:ascii="Verdana" w:hAnsi="Verdana"/>
          <w:sz w:val="18"/>
          <w:szCs w:val="18"/>
          <w:lang w:val="es-ES_tradnl"/>
        </w:rPr>
        <w:t>,</w:t>
      </w:r>
      <w:r w:rsidR="00B04BBD" w:rsidRPr="00B04BBD">
        <w:rPr>
          <w:rStyle w:val="None"/>
          <w:rFonts w:ascii="Verdana" w:hAnsi="Verdana"/>
          <w:sz w:val="18"/>
          <w:szCs w:val="18"/>
        </w:rPr>
        <w:t xml:space="preserve"> Dolby Digital, </w:t>
      </w:r>
      <w:r w:rsidR="00B04BBD" w:rsidRPr="00B04BBD">
        <w:rPr>
          <w:rStyle w:val="None"/>
          <w:rFonts w:ascii="Verdana" w:hAnsi="Verdana"/>
          <w:smallCaps/>
          <w:sz w:val="18"/>
          <w:szCs w:val="18"/>
        </w:rPr>
        <w:t>2D D</w:t>
      </w:r>
      <w:r w:rsidR="00B04BBD" w:rsidRPr="00B04BBD">
        <w:rPr>
          <w:rStyle w:val="None"/>
          <w:rFonts w:ascii="Verdana" w:hAnsi="Verdana"/>
          <w:sz w:val="18"/>
          <w:szCs w:val="18"/>
        </w:rPr>
        <w:t>igital</w:t>
      </w:r>
    </w:p>
    <w:p w14:paraId="35A9A1BC" w14:textId="60E42EB5" w:rsidR="001662E6" w:rsidRPr="00B04BBD" w:rsidRDefault="002379B5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mallCaps/>
          <w:sz w:val="18"/>
          <w:szCs w:val="18"/>
        </w:rPr>
      </w:pP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>Jazyková úprava</w:t>
      </w:r>
      <w:r w:rsidR="009C0276"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 xml:space="preserve">: </w:t>
      </w:r>
      <w:bookmarkEnd w:id="1"/>
      <w:r w:rsidR="00B04BBD" w:rsidRPr="00B04BBD">
        <w:rPr>
          <w:rStyle w:val="None"/>
          <w:rFonts w:ascii="Verdana" w:hAnsi="Verdana"/>
          <w:smallCaps/>
          <w:sz w:val="18"/>
          <w:szCs w:val="18"/>
        </w:rPr>
        <w:tab/>
      </w:r>
      <w:r w:rsidRPr="00B04BBD">
        <w:rPr>
          <w:rStyle w:val="None"/>
          <w:rFonts w:ascii="Verdana" w:hAnsi="Verdana"/>
          <w:sz w:val="18"/>
          <w:szCs w:val="18"/>
        </w:rPr>
        <w:t>originální znění</w:t>
      </w:r>
      <w:r w:rsidR="00855740" w:rsidRPr="00B04BBD">
        <w:rPr>
          <w:rStyle w:val="None"/>
          <w:rFonts w:ascii="Verdana" w:hAnsi="Verdana"/>
          <w:sz w:val="18"/>
          <w:szCs w:val="18"/>
        </w:rPr>
        <w:t xml:space="preserve"> s českými titulky</w:t>
      </w:r>
    </w:p>
    <w:p w14:paraId="0D87C047" w14:textId="285F59A1" w:rsidR="001662E6" w:rsidRPr="00B04BBD" w:rsidRDefault="009C0276">
      <w:pPr>
        <w:tabs>
          <w:tab w:val="left" w:pos="2160"/>
          <w:tab w:val="left" w:pos="2340"/>
          <w:tab w:val="left" w:pos="2520"/>
        </w:tabs>
        <w:rPr>
          <w:rStyle w:val="None"/>
          <w:rFonts w:ascii="Verdana" w:eastAsia="Verdana" w:hAnsi="Verdana" w:cs="Verdana"/>
          <w:sz w:val="18"/>
          <w:szCs w:val="18"/>
        </w:rPr>
      </w:pP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>Žánr:</w:t>
      </w:r>
      <w:r w:rsidRPr="00B04BBD">
        <w:rPr>
          <w:rStyle w:val="None"/>
          <w:rFonts w:ascii="Verdana" w:hAnsi="Verdana"/>
          <w:smallCaps/>
          <w:sz w:val="18"/>
          <w:szCs w:val="18"/>
        </w:rPr>
        <w:t xml:space="preserve"> </w:t>
      </w:r>
      <w:r w:rsidRPr="00B04BBD">
        <w:rPr>
          <w:rStyle w:val="None"/>
          <w:rFonts w:ascii="Verdana" w:hAnsi="Verdana"/>
          <w:smallCaps/>
          <w:sz w:val="18"/>
          <w:szCs w:val="18"/>
        </w:rPr>
        <w:tab/>
      </w:r>
      <w:r w:rsidRPr="00B04BBD">
        <w:rPr>
          <w:rStyle w:val="None"/>
          <w:rFonts w:ascii="Verdana" w:hAnsi="Verdana"/>
          <w:sz w:val="18"/>
          <w:szCs w:val="18"/>
        </w:rPr>
        <w:t xml:space="preserve"> </w:t>
      </w:r>
      <w:r w:rsidRPr="00B04BBD">
        <w:rPr>
          <w:rStyle w:val="None"/>
          <w:sz w:val="18"/>
          <w:szCs w:val="18"/>
        </w:rPr>
        <w:t xml:space="preserve"> </w:t>
      </w:r>
      <w:r w:rsidR="00855740" w:rsidRPr="00B04BBD">
        <w:rPr>
          <w:rStyle w:val="None"/>
          <w:rFonts w:ascii="Verdana" w:hAnsi="Verdana"/>
          <w:sz w:val="18"/>
          <w:szCs w:val="18"/>
        </w:rPr>
        <w:t>drama</w:t>
      </w:r>
      <w:r w:rsidR="00B04BBD" w:rsidRPr="00B04BBD">
        <w:rPr>
          <w:rStyle w:val="None"/>
          <w:rFonts w:ascii="Verdana" w:hAnsi="Verdana"/>
          <w:sz w:val="18"/>
          <w:szCs w:val="18"/>
        </w:rPr>
        <w:t xml:space="preserve">, </w:t>
      </w:r>
      <w:r w:rsidR="00855740" w:rsidRPr="00B04BBD">
        <w:rPr>
          <w:rStyle w:val="None"/>
          <w:rFonts w:ascii="Verdana" w:hAnsi="Verdana"/>
          <w:sz w:val="18"/>
          <w:szCs w:val="18"/>
        </w:rPr>
        <w:t xml:space="preserve">životopisný </w:t>
      </w:r>
    </w:p>
    <w:p w14:paraId="2BE81A58" w14:textId="476D012D" w:rsidR="001662E6" w:rsidRPr="00B04BBD" w:rsidRDefault="009C0276">
      <w:pPr>
        <w:rPr>
          <w:rStyle w:val="None"/>
          <w:smallCaps/>
          <w:sz w:val="18"/>
          <w:szCs w:val="18"/>
        </w:rPr>
      </w:pP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 xml:space="preserve">Stopáž: </w:t>
      </w: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</w: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  <w:t xml:space="preserve">  </w:t>
      </w: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</w:r>
      <w:r w:rsidRPr="00B04BBD">
        <w:rPr>
          <w:rStyle w:val="None"/>
          <w:rFonts w:ascii="Verdana" w:hAnsi="Verdana"/>
          <w:smallCaps/>
          <w:sz w:val="18"/>
          <w:szCs w:val="18"/>
        </w:rPr>
        <w:t>1</w:t>
      </w:r>
      <w:r w:rsidR="00855740" w:rsidRPr="00B04BBD">
        <w:rPr>
          <w:rStyle w:val="None"/>
          <w:rFonts w:ascii="Verdana" w:hAnsi="Verdana"/>
          <w:smallCaps/>
          <w:sz w:val="18"/>
          <w:szCs w:val="18"/>
        </w:rPr>
        <w:t>24</w:t>
      </w:r>
      <w:r w:rsidRPr="00B04BBD">
        <w:rPr>
          <w:rStyle w:val="None"/>
          <w:rFonts w:ascii="Verdana" w:hAnsi="Verdana"/>
          <w:smallCaps/>
          <w:sz w:val="18"/>
          <w:szCs w:val="18"/>
        </w:rPr>
        <w:t xml:space="preserve"> </w:t>
      </w:r>
      <w:r w:rsidRPr="00B04BBD">
        <w:rPr>
          <w:rStyle w:val="None"/>
          <w:rFonts w:ascii="Verdana" w:hAnsi="Verdana"/>
          <w:sz w:val="18"/>
          <w:szCs w:val="18"/>
        </w:rPr>
        <w:t>minut</w:t>
      </w:r>
    </w:p>
    <w:p w14:paraId="02475E71" w14:textId="6CFE2F2E" w:rsidR="001662E6" w:rsidRPr="00B04BBD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8"/>
          <w:szCs w:val="18"/>
        </w:rPr>
      </w:pP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 xml:space="preserve">Přístupnost:  </w:t>
      </w: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  <w:t xml:space="preserve">    </w:t>
      </w: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</w:r>
      <w:r w:rsidR="00855740" w:rsidRPr="00B04BBD">
        <w:rPr>
          <w:rStyle w:val="None"/>
          <w:rFonts w:ascii="Verdana" w:hAnsi="Verdana"/>
          <w:sz w:val="18"/>
          <w:szCs w:val="18"/>
        </w:rPr>
        <w:t>nepřístupný do 15 let</w:t>
      </w:r>
    </w:p>
    <w:p w14:paraId="74FB7043" w14:textId="6B4886C2" w:rsidR="001662E6" w:rsidRPr="00B04BBD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8"/>
          <w:szCs w:val="18"/>
        </w:rPr>
      </w:pP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>Režie:</w:t>
      </w:r>
      <w:r w:rsidRPr="00B04BBD">
        <w:rPr>
          <w:rStyle w:val="None"/>
          <w:rFonts w:ascii="Verdana" w:hAnsi="Verdana"/>
          <w:smallCaps/>
          <w:sz w:val="18"/>
          <w:szCs w:val="18"/>
        </w:rPr>
        <w:t xml:space="preserve"> </w:t>
      </w:r>
      <w:r w:rsidRPr="00B04BBD">
        <w:rPr>
          <w:rStyle w:val="None"/>
          <w:rFonts w:ascii="Verdana" w:hAnsi="Verdana"/>
          <w:smallCaps/>
          <w:sz w:val="18"/>
          <w:szCs w:val="18"/>
        </w:rPr>
        <w:tab/>
      </w:r>
      <w:r w:rsidRPr="00B04BBD">
        <w:rPr>
          <w:rStyle w:val="None"/>
          <w:rFonts w:ascii="Verdana" w:hAnsi="Verdana"/>
          <w:smallCaps/>
          <w:sz w:val="18"/>
          <w:szCs w:val="18"/>
        </w:rPr>
        <w:tab/>
        <w:t xml:space="preserve">            </w:t>
      </w:r>
      <w:r w:rsidR="00855740" w:rsidRPr="00B04BBD">
        <w:rPr>
          <w:rStyle w:val="None"/>
          <w:rFonts w:ascii="Verdana" w:hAnsi="Verdana"/>
          <w:sz w:val="18"/>
          <w:szCs w:val="18"/>
        </w:rPr>
        <w:t>Pablo Larraín</w:t>
      </w:r>
    </w:p>
    <w:p w14:paraId="52B580E3" w14:textId="1009C9E1" w:rsidR="00071FA4" w:rsidRPr="00B04BBD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8"/>
          <w:szCs w:val="18"/>
        </w:rPr>
      </w:pP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 xml:space="preserve">Scénář: </w:t>
      </w: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</w: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  <w:t xml:space="preserve">    </w:t>
      </w: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</w:r>
      <w:r w:rsidR="00855740" w:rsidRPr="00B04BBD">
        <w:rPr>
          <w:rStyle w:val="None"/>
          <w:rFonts w:ascii="Verdana" w:hAnsi="Verdana"/>
          <w:sz w:val="18"/>
          <w:szCs w:val="18"/>
        </w:rPr>
        <w:t>Steven Knight</w:t>
      </w:r>
      <w:r w:rsidRPr="00B04BBD">
        <w:rPr>
          <w:rStyle w:val="None"/>
          <w:rFonts w:ascii="Verdana" w:eastAsia="Verdana" w:hAnsi="Verdana" w:cs="Verdana"/>
          <w:b/>
          <w:bCs/>
          <w:smallCaps/>
          <w:sz w:val="18"/>
          <w:szCs w:val="18"/>
        </w:rPr>
        <w:tab/>
      </w:r>
      <w:r w:rsidRPr="00B04BBD">
        <w:rPr>
          <w:rStyle w:val="None"/>
          <w:rFonts w:ascii="Verdana" w:eastAsia="Verdana" w:hAnsi="Verdana" w:cs="Verdana"/>
          <w:b/>
          <w:bCs/>
          <w:smallCaps/>
          <w:sz w:val="18"/>
          <w:szCs w:val="18"/>
        </w:rPr>
        <w:tab/>
      </w:r>
    </w:p>
    <w:p w14:paraId="49E5B3E9" w14:textId="597E4F6E" w:rsidR="001662E6" w:rsidRPr="00B04BBD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8"/>
          <w:szCs w:val="18"/>
        </w:rPr>
      </w:pP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>Kamera:</w:t>
      </w: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</w: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  <w:t xml:space="preserve"> </w:t>
      </w:r>
      <w:r w:rsidRPr="00B04BBD">
        <w:rPr>
          <w:rStyle w:val="None"/>
          <w:rFonts w:ascii="Verdana" w:hAnsi="Verdana"/>
          <w:sz w:val="18"/>
          <w:szCs w:val="18"/>
        </w:rPr>
        <w:t xml:space="preserve">  </w:t>
      </w:r>
      <w:r w:rsidRPr="00B04BBD">
        <w:rPr>
          <w:rStyle w:val="None"/>
          <w:rFonts w:ascii="Verdana" w:hAnsi="Verdana"/>
          <w:sz w:val="18"/>
          <w:szCs w:val="18"/>
        </w:rPr>
        <w:tab/>
      </w:r>
      <w:r w:rsidR="00855740" w:rsidRPr="00B04BBD">
        <w:rPr>
          <w:rStyle w:val="None"/>
          <w:rFonts w:ascii="Verdana" w:hAnsi="Verdana"/>
          <w:sz w:val="18"/>
          <w:szCs w:val="18"/>
        </w:rPr>
        <w:t>Edward Lachman</w:t>
      </w:r>
    </w:p>
    <w:p w14:paraId="5074E45A" w14:textId="3C587BF7" w:rsidR="00602A1E" w:rsidRPr="00B04BBD" w:rsidRDefault="00602A1E" w:rsidP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8"/>
          <w:szCs w:val="18"/>
        </w:rPr>
      </w:pP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 xml:space="preserve">Zvuk:  </w:t>
      </w: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</w: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</w: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</w:r>
      <w:r w:rsidR="00855740" w:rsidRPr="00B04BBD">
        <w:rPr>
          <w:rStyle w:val="None"/>
          <w:rFonts w:ascii="Verdana" w:hAnsi="Verdana"/>
          <w:bCs/>
          <w:sz w:val="18"/>
          <w:szCs w:val="18"/>
        </w:rPr>
        <w:t>Lars Ginzel</w:t>
      </w:r>
    </w:p>
    <w:p w14:paraId="2797CFD9" w14:textId="654A97EC" w:rsidR="00602A1E" w:rsidRPr="00B04BBD" w:rsidRDefault="00855740" w:rsidP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8"/>
          <w:szCs w:val="18"/>
        </w:rPr>
      </w:pP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>Střih</w:t>
      </w:r>
      <w:r w:rsidR="00602A1E"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 xml:space="preserve">:  </w:t>
      </w:r>
      <w:r w:rsidR="00602A1E"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</w:r>
      <w:r w:rsidR="00602A1E"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</w: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</w:r>
      <w:r w:rsidRPr="00B04BBD">
        <w:rPr>
          <w:rStyle w:val="None"/>
          <w:rFonts w:ascii="Verdana" w:hAnsi="Verdana"/>
          <w:bCs/>
          <w:sz w:val="18"/>
          <w:szCs w:val="18"/>
        </w:rPr>
        <w:t>Sofía Subercaseaux</w:t>
      </w:r>
    </w:p>
    <w:p w14:paraId="19800CED" w14:textId="77777777" w:rsidR="00855740" w:rsidRPr="00B04BBD" w:rsidRDefault="009C0276" w:rsidP="00855740">
      <w:pPr>
        <w:pStyle w:val="plotpar"/>
        <w:spacing w:before="0" w:after="0"/>
        <w:rPr>
          <w:rStyle w:val="None"/>
          <w:rFonts w:ascii="Verdana" w:hAnsi="Verdana"/>
          <w:sz w:val="18"/>
          <w:szCs w:val="18"/>
        </w:rPr>
      </w:pP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 xml:space="preserve">Hrají:                                   </w:t>
      </w:r>
      <w:r w:rsidR="00855740" w:rsidRPr="00B04BBD">
        <w:rPr>
          <w:rStyle w:val="None"/>
          <w:rFonts w:ascii="Verdana" w:hAnsi="Verdana"/>
          <w:sz w:val="18"/>
          <w:szCs w:val="18"/>
        </w:rPr>
        <w:t xml:space="preserve">Angelina Jolie, Valeria Golino, Kodi Smit-McPhee, Haluk Bilginer, Pierfrancesco Favino,  </w:t>
      </w:r>
    </w:p>
    <w:p w14:paraId="1A4E4700" w14:textId="35C2C353" w:rsidR="00D875DA" w:rsidRPr="00B04BBD" w:rsidRDefault="00855740" w:rsidP="00855740">
      <w:pPr>
        <w:pStyle w:val="plotpar"/>
        <w:spacing w:before="0" w:after="0"/>
        <w:rPr>
          <w:rStyle w:val="None"/>
          <w:rFonts w:ascii="Verdana" w:hAnsi="Verdana"/>
          <w:sz w:val="18"/>
          <w:szCs w:val="18"/>
        </w:rPr>
      </w:pPr>
      <w:r w:rsidRPr="00B04BBD">
        <w:rPr>
          <w:rStyle w:val="None"/>
          <w:rFonts w:ascii="Verdana" w:hAnsi="Verdana"/>
          <w:sz w:val="18"/>
          <w:szCs w:val="18"/>
        </w:rPr>
        <w:tab/>
      </w:r>
      <w:r w:rsidRPr="00B04BBD">
        <w:rPr>
          <w:rStyle w:val="None"/>
          <w:rFonts w:ascii="Verdana" w:hAnsi="Verdana"/>
          <w:sz w:val="18"/>
          <w:szCs w:val="18"/>
        </w:rPr>
        <w:tab/>
      </w:r>
      <w:r w:rsidRPr="00B04BBD">
        <w:rPr>
          <w:rStyle w:val="None"/>
          <w:rFonts w:ascii="Verdana" w:hAnsi="Verdana"/>
          <w:sz w:val="18"/>
          <w:szCs w:val="18"/>
        </w:rPr>
        <w:tab/>
      </w:r>
      <w:r w:rsidRPr="00B04BBD">
        <w:rPr>
          <w:rStyle w:val="None"/>
          <w:rFonts w:ascii="Verdana" w:hAnsi="Verdana"/>
          <w:sz w:val="18"/>
          <w:szCs w:val="18"/>
        </w:rPr>
        <w:tab/>
        <w:t xml:space="preserve">Alba Rohrwacher, Alessandro Bressanello, Stephen Ashfielda a další            </w:t>
      </w:r>
    </w:p>
    <w:p w14:paraId="6B723A80" w14:textId="2CEE3E61" w:rsidR="001662E6" w:rsidRPr="00B04BBD" w:rsidRDefault="009C0276" w:rsidP="00D875DA">
      <w:pPr>
        <w:pStyle w:val="plotpar"/>
        <w:spacing w:before="0" w:after="0"/>
        <w:rPr>
          <w:rFonts w:ascii="Verdana" w:hAnsi="Verdana"/>
          <w:sz w:val="18"/>
          <w:szCs w:val="18"/>
        </w:rPr>
      </w:pP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 xml:space="preserve">Internet:                             </w:t>
      </w:r>
      <w:hyperlink r:id="rId8" w:history="1">
        <w:r w:rsidR="00B04BBD" w:rsidRPr="00B04BBD">
          <w:rPr>
            <w:rStyle w:val="Hypertextovodkaz"/>
            <w:rFonts w:ascii="Verdana" w:hAnsi="Verdana"/>
            <w:sz w:val="18"/>
            <w:szCs w:val="18"/>
          </w:rPr>
          <w:t>https://www.bioscop.cz/filmy/maria</w:t>
        </w:r>
      </w:hyperlink>
    </w:p>
    <w:p w14:paraId="2F8C5837" w14:textId="16461F53" w:rsidR="001A7347" w:rsidRPr="00B04BBD" w:rsidRDefault="00B04BBD">
      <w:pPr>
        <w:pStyle w:val="plotpar"/>
        <w:spacing w:before="0" w:after="0"/>
        <w:rPr>
          <w:rStyle w:val="None"/>
          <w:rFonts w:ascii="Verdana" w:hAnsi="Verdana"/>
          <w:sz w:val="18"/>
          <w:szCs w:val="18"/>
        </w:rPr>
      </w:pPr>
      <w:r>
        <w:rPr>
          <w:rStyle w:val="None"/>
          <w:rFonts w:ascii="Verdana" w:hAnsi="Verdana"/>
          <w:b/>
          <w:bCs/>
          <w:smallCaps/>
          <w:sz w:val="18"/>
          <w:szCs w:val="18"/>
        </w:rPr>
        <w:t>Teaser</w:t>
      </w:r>
      <w:r w:rsidR="009C0276"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>:</w:t>
      </w:r>
      <w:r w:rsidR="009C0276" w:rsidRPr="00B04BBD">
        <w:rPr>
          <w:rStyle w:val="None"/>
          <w:rFonts w:ascii="Verdana" w:hAnsi="Verdana"/>
          <w:sz w:val="18"/>
          <w:szCs w:val="18"/>
        </w:rPr>
        <w:t xml:space="preserve"> </w:t>
      </w:r>
      <w:r w:rsidR="009C0276" w:rsidRPr="00B04BBD">
        <w:rPr>
          <w:rStyle w:val="None"/>
          <w:rFonts w:ascii="Verdana" w:hAnsi="Verdana"/>
          <w:sz w:val="18"/>
          <w:szCs w:val="18"/>
        </w:rPr>
        <w:tab/>
      </w:r>
      <w:r w:rsidR="009C0276" w:rsidRPr="00B04BBD">
        <w:rPr>
          <w:rStyle w:val="None"/>
          <w:rFonts w:ascii="Verdana" w:hAnsi="Verdana"/>
          <w:sz w:val="18"/>
          <w:szCs w:val="18"/>
        </w:rPr>
        <w:tab/>
      </w:r>
      <w:r w:rsidR="009C0276" w:rsidRPr="00B04BBD">
        <w:rPr>
          <w:rStyle w:val="None"/>
          <w:rFonts w:ascii="Verdana" w:hAnsi="Verdana"/>
          <w:sz w:val="18"/>
          <w:szCs w:val="18"/>
        </w:rPr>
        <w:tab/>
      </w:r>
      <w:r w:rsidRPr="00B04BBD">
        <w:rPr>
          <w:rStyle w:val="Hypertextovodkaz"/>
          <w:rFonts w:ascii="Verdana" w:hAnsi="Verdana"/>
          <w:sz w:val="18"/>
          <w:szCs w:val="18"/>
        </w:rPr>
        <w:t>https://www.youtube.com/watch?v=jT9XFifqSLM</w:t>
      </w:r>
    </w:p>
    <w:p w14:paraId="62CA7114" w14:textId="22261BBC" w:rsidR="00701D7C" w:rsidRPr="00B04BBD" w:rsidRDefault="009C0276" w:rsidP="007D1143">
      <w:pPr>
        <w:pStyle w:val="plotpar"/>
        <w:spacing w:before="0" w:after="0"/>
        <w:rPr>
          <w:rFonts w:ascii="Verdana" w:hAnsi="Verdana"/>
          <w:sz w:val="18"/>
          <w:szCs w:val="18"/>
        </w:rPr>
      </w:pPr>
      <w:r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 xml:space="preserve">Materiály ke stažení: </w:t>
      </w:r>
      <w:r w:rsidR="00B04BBD" w:rsidRPr="00B04BBD">
        <w:rPr>
          <w:rStyle w:val="None"/>
          <w:rFonts w:ascii="Verdana" w:hAnsi="Verdana"/>
          <w:b/>
          <w:bCs/>
          <w:smallCaps/>
          <w:sz w:val="18"/>
          <w:szCs w:val="18"/>
        </w:rPr>
        <w:tab/>
      </w:r>
      <w:hyperlink r:id="rId9" w:history="1">
        <w:r w:rsidR="00B04BBD" w:rsidRPr="00B04BBD">
          <w:rPr>
            <w:rStyle w:val="Hypertextovodkaz"/>
            <w:rFonts w:ascii="Verdana" w:hAnsi="Verdana"/>
            <w:sz w:val="18"/>
            <w:szCs w:val="18"/>
          </w:rPr>
          <w:t>https://mega.nz/folder/RqhnBDSZ#kx2_zSY7NB5Tlj9r8lI5PA</w:t>
        </w:r>
      </w:hyperlink>
    </w:p>
    <w:p w14:paraId="542778C9" w14:textId="77777777" w:rsidR="00701D7C" w:rsidRPr="005B0091" w:rsidRDefault="00701D7C" w:rsidP="00701D7C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09518CF7" w14:textId="77777777" w:rsidR="00701D7C" w:rsidRDefault="00701D7C" w:rsidP="00701D7C">
      <w:pPr>
        <w:rPr>
          <w:rStyle w:val="None"/>
          <w:rFonts w:ascii="Verdana" w:eastAsia="Verdana" w:hAnsi="Verdana" w:cs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62DBE460" w14:textId="37CF24AB" w:rsidR="001662E6" w:rsidRDefault="009C0276" w:rsidP="007D1143">
      <w:pPr>
        <w:pStyle w:val="plotpar"/>
        <w:spacing w:before="0" w:after="0"/>
      </w:pPr>
      <w:r>
        <w:rPr>
          <w:rStyle w:val="None"/>
        </w:rPr>
        <w:tab/>
      </w:r>
    </w:p>
    <w:sectPr w:rsidR="001662E6">
      <w:headerReference w:type="default" r:id="rId10"/>
      <w:footerReference w:type="default" r:id="rId11"/>
      <w:pgSz w:w="11900" w:h="16840"/>
      <w:pgMar w:top="1134" w:right="567" w:bottom="1021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D9E2D" w14:textId="77777777" w:rsidR="00A53DD3" w:rsidRDefault="00A53DD3">
      <w:r>
        <w:separator/>
      </w:r>
    </w:p>
  </w:endnote>
  <w:endnote w:type="continuationSeparator" w:id="0">
    <w:p w14:paraId="102FE268" w14:textId="77777777" w:rsidR="00A53DD3" w:rsidRDefault="00A5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8E52A" w14:textId="77777777" w:rsidR="001662E6" w:rsidRDefault="009C0276">
    <w:pPr>
      <w:pStyle w:val="Zpat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AQS, a.s., divize BIOSCOP, Na Klikovce 367/7, 140 00 Praha 4, IČO 26155273, DIČ CZ-26155273</w:t>
    </w:r>
  </w:p>
  <w:p w14:paraId="526C22FF" w14:textId="77777777" w:rsidR="001662E6" w:rsidRDefault="009C0276">
    <w:pPr>
      <w:pStyle w:val="Zpat"/>
      <w:jc w:val="center"/>
    </w:pPr>
    <w:hyperlink r:id="rId1" w:history="1">
      <w:r>
        <w:rPr>
          <w:rStyle w:val="Hyperlink0"/>
        </w:rPr>
        <w:t>info@bioscop.cz</w:t>
      </w:r>
    </w:hyperlink>
    <w:r>
      <w:rPr>
        <w:rStyle w:val="None"/>
        <w:rFonts w:ascii="Verdana" w:hAnsi="Verdana"/>
        <w:sz w:val="16"/>
        <w:szCs w:val="16"/>
      </w:rPr>
      <w:t>, Tel.: +420-221 436 323, +420-221 436 325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DA742" w14:textId="77777777" w:rsidR="00A53DD3" w:rsidRDefault="00A53DD3">
      <w:r>
        <w:separator/>
      </w:r>
    </w:p>
  </w:footnote>
  <w:footnote w:type="continuationSeparator" w:id="0">
    <w:p w14:paraId="026C5F97" w14:textId="77777777" w:rsidR="00A53DD3" w:rsidRDefault="00A53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C2FF" w14:textId="18B530BD" w:rsidR="001662E6" w:rsidRDefault="009C0276">
    <w:pPr>
      <w:pStyle w:val="Nadpis4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EDBC7CD" wp14:editId="008CE69B">
          <wp:extent cx="1184011" cy="215299"/>
          <wp:effectExtent l="0" t="0" r="0" b="0"/>
          <wp:docPr id="1073741825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 descr="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011" cy="215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           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  <w:b w:val="0"/>
        <w:bCs w:val="0"/>
        <w:sz w:val="28"/>
        <w:szCs w:val="28"/>
      </w:rPr>
      <w:t xml:space="preserve">                      DISTRIBUČNÍ LIST</w:t>
    </w:r>
    <w:r>
      <w:rPr>
        <w:rFonts w:ascii="Calibri" w:hAnsi="Calibri"/>
      </w:rPr>
      <w:t xml:space="preserve">        </w:t>
    </w:r>
    <w:r>
      <w:rPr>
        <w:sz w:val="20"/>
        <w:szCs w:val="20"/>
      </w:rPr>
      <w:t>D 2</w:t>
    </w:r>
    <w:r w:rsidR="00E47D4B">
      <w:rPr>
        <w:sz w:val="20"/>
        <w:szCs w:val="20"/>
      </w:rPr>
      <w:t>5</w:t>
    </w:r>
    <w:r>
      <w:rPr>
        <w:sz w:val="20"/>
        <w:szCs w:val="20"/>
      </w:rPr>
      <w:t> 00</w:t>
    </w:r>
    <w:r w:rsidR="00855740">
      <w:rPr>
        <w:sz w:val="20"/>
        <w:szCs w:val="20"/>
      </w:rPr>
      <w:t>3</w:t>
    </w:r>
  </w:p>
  <w:p w14:paraId="66E5936D" w14:textId="77777777" w:rsidR="001662E6" w:rsidRDefault="001662E6"/>
  <w:p w14:paraId="1055BC94" w14:textId="77777777" w:rsidR="001662E6" w:rsidRDefault="009C0276">
    <w:pPr>
      <w:pStyle w:val="Zhlav"/>
    </w:pPr>
    <w:r>
      <w:rPr>
        <w:rFonts w:ascii="Calibri" w:hAnsi="Calibri"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E6"/>
    <w:rsid w:val="00071FA4"/>
    <w:rsid w:val="000B4311"/>
    <w:rsid w:val="001662E6"/>
    <w:rsid w:val="001A1D1E"/>
    <w:rsid w:val="001A7347"/>
    <w:rsid w:val="001F1B82"/>
    <w:rsid w:val="001F48E6"/>
    <w:rsid w:val="00223B71"/>
    <w:rsid w:val="002256D6"/>
    <w:rsid w:val="00227F27"/>
    <w:rsid w:val="00230E00"/>
    <w:rsid w:val="002379B5"/>
    <w:rsid w:val="005A4D07"/>
    <w:rsid w:val="005B0091"/>
    <w:rsid w:val="005F4F7C"/>
    <w:rsid w:val="00602A1E"/>
    <w:rsid w:val="00625A37"/>
    <w:rsid w:val="006570ED"/>
    <w:rsid w:val="00701D7C"/>
    <w:rsid w:val="007058F4"/>
    <w:rsid w:val="007D1143"/>
    <w:rsid w:val="00853602"/>
    <w:rsid w:val="00855740"/>
    <w:rsid w:val="00915421"/>
    <w:rsid w:val="00951B49"/>
    <w:rsid w:val="009C0276"/>
    <w:rsid w:val="009C41E8"/>
    <w:rsid w:val="00A53DD3"/>
    <w:rsid w:val="00A62C96"/>
    <w:rsid w:val="00A9472A"/>
    <w:rsid w:val="00AA7F9B"/>
    <w:rsid w:val="00B04BBD"/>
    <w:rsid w:val="00C01F95"/>
    <w:rsid w:val="00D47010"/>
    <w:rsid w:val="00D81793"/>
    <w:rsid w:val="00D8478A"/>
    <w:rsid w:val="00D875DA"/>
    <w:rsid w:val="00E47D4B"/>
    <w:rsid w:val="00F5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8B00"/>
  <w15:docId w15:val="{8DF90EBA-AF1F-484A-8AF9-AB0AEAD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4">
    <w:name w:val="heading 4"/>
    <w:next w:val="Normln"/>
    <w:uiPriority w:val="9"/>
    <w:unhideWhenUsed/>
    <w:qFormat/>
    <w:pPr>
      <w:keepNext/>
      <w:jc w:val="center"/>
      <w:outlineLvl w:val="3"/>
    </w:pPr>
    <w:rPr>
      <w:rFonts w:ascii="Verdana" w:hAnsi="Verdana" w:cs="Arial Unicode MS"/>
      <w:b/>
      <w:bCs/>
      <w:color w:val="000000"/>
      <w:sz w:val="60"/>
      <w:szCs w:val="60"/>
      <w:u w:color="000000"/>
      <w14:shadow w14:blurRad="0" w14:dist="48577" w14:dir="2700000" w14:sx="100000" w14:sy="100000" w14:kx="0" w14:ky="0" w14:algn="tl">
        <w14:srgbClr w14:val="000000">
          <w14:alpha w14:val="5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00000"/>
      <w:sz w:val="16"/>
      <w:szCs w:val="16"/>
      <w:u w:val="none" w:color="000000"/>
    </w:rPr>
  </w:style>
  <w:style w:type="paragraph" w:customStyle="1" w:styleId="plotpar">
    <w:name w:val="plotpar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Verdana" w:eastAsia="Verdana" w:hAnsi="Verdana" w:cs="Verdana"/>
      <w:outline w:val="0"/>
      <w:color w:val="0000FF"/>
      <w:sz w:val="17"/>
      <w:szCs w:val="17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602A1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2A1E"/>
    <w:rPr>
      <w:color w:val="FF00F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00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scop.cz/filmy/mar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ga.nz/folder/RqhnBDSZ#kx2_zSY7NB5Tlj9r8lI5P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sc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6842-4707-4670-B667-E06C4BE7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381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Pospíšilová</dc:creator>
  <cp:lastModifiedBy>Vojtěch Marek</cp:lastModifiedBy>
  <cp:revision>12</cp:revision>
  <dcterms:created xsi:type="dcterms:W3CDTF">2024-11-06T10:34:00Z</dcterms:created>
  <dcterms:modified xsi:type="dcterms:W3CDTF">2024-11-21T08:06:00Z</dcterms:modified>
</cp:coreProperties>
</file>