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B2BF0" w14:textId="135BE0C3" w:rsidR="00034C39" w:rsidRDefault="00034C39" w:rsidP="00034C39">
      <w:pPr>
        <w:pBdr>
          <w:bottom w:val="single" w:sz="4" w:space="1" w:color="auto"/>
        </w:pBdr>
        <w:spacing w:before="100" w:beforeAutospacing="1" w:after="100" w:afterAutospacing="1"/>
        <w:rPr>
          <w:b/>
          <w:bCs/>
          <w:bdr w:val="none" w:sz="0" w:space="0" w:color="auto" w:frame="1"/>
        </w:rPr>
      </w:pPr>
      <w:bookmarkStart w:id="0" w:name="_Hlk93240207"/>
      <w:bookmarkEnd w:id="0"/>
      <w:r>
        <w:rPr>
          <w:b/>
          <w:bCs/>
          <w:bdr w:val="none" w:sz="0" w:space="0" w:color="auto" w:frame="1"/>
        </w:rPr>
        <w:t xml:space="preserve">Tisková zpráva </w:t>
      </w:r>
      <w:r>
        <w:rPr>
          <w:b/>
          <w:bCs/>
          <w:bdr w:val="none" w:sz="0" w:space="0" w:color="auto" w:frame="1"/>
        </w:rPr>
        <w:tab/>
      </w:r>
      <w:r>
        <w:rPr>
          <w:b/>
          <w:bCs/>
          <w:bdr w:val="none" w:sz="0" w:space="0" w:color="auto" w:frame="1"/>
        </w:rPr>
        <w:tab/>
      </w:r>
      <w:r>
        <w:rPr>
          <w:b/>
          <w:bCs/>
          <w:bdr w:val="none" w:sz="0" w:space="0" w:color="auto" w:frame="1"/>
        </w:rPr>
        <w:tab/>
      </w:r>
      <w:r>
        <w:rPr>
          <w:b/>
          <w:bCs/>
          <w:bdr w:val="none" w:sz="0" w:space="0" w:color="auto" w:frame="1"/>
        </w:rPr>
        <w:tab/>
      </w:r>
      <w:r>
        <w:rPr>
          <w:b/>
          <w:bCs/>
          <w:bdr w:val="none" w:sz="0" w:space="0" w:color="auto" w:frame="1"/>
        </w:rPr>
        <w:tab/>
      </w:r>
      <w:r>
        <w:rPr>
          <w:b/>
          <w:bCs/>
          <w:bdr w:val="none" w:sz="0" w:space="0" w:color="auto" w:frame="1"/>
        </w:rPr>
        <w:tab/>
      </w:r>
      <w:r>
        <w:rPr>
          <w:b/>
          <w:bCs/>
          <w:bdr w:val="none" w:sz="0" w:space="0" w:color="auto" w:frame="1"/>
        </w:rPr>
        <w:tab/>
      </w:r>
      <w:r>
        <w:rPr>
          <w:b/>
          <w:bCs/>
          <w:bdr w:val="none" w:sz="0" w:space="0" w:color="auto" w:frame="1"/>
        </w:rPr>
        <w:tab/>
      </w:r>
      <w:r>
        <w:rPr>
          <w:b/>
          <w:bCs/>
          <w:bdr w:val="none" w:sz="0" w:space="0" w:color="auto" w:frame="1"/>
        </w:rPr>
        <w:tab/>
        <w:t xml:space="preserve">             3. února 2022</w:t>
      </w:r>
    </w:p>
    <w:p w14:paraId="5887E02B" w14:textId="73D84695" w:rsidR="004A1845" w:rsidRDefault="004A1845" w:rsidP="004A184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w:drawing>
          <wp:inline distT="0" distB="0" distL="0" distR="0" wp14:anchorId="5D5E77EE" wp14:editId="7F24B4D3">
            <wp:extent cx="2676525" cy="150643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05" cy="153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CB385" w14:textId="6A1DC340" w:rsidR="00682FD0" w:rsidRDefault="00774989" w:rsidP="00592B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Ondřej Vetchý je </w:t>
      </w:r>
      <w:r w:rsidR="00D965B1">
        <w:rPr>
          <w:b/>
          <w:bCs/>
          <w:sz w:val="24"/>
          <w:szCs w:val="24"/>
        </w:rPr>
        <w:t xml:space="preserve">podruhé </w:t>
      </w:r>
      <w:proofErr w:type="spellStart"/>
      <w:r>
        <w:rPr>
          <w:b/>
          <w:bCs/>
          <w:sz w:val="24"/>
          <w:szCs w:val="24"/>
        </w:rPr>
        <w:t>Karaba</w:t>
      </w:r>
      <w:proofErr w:type="spellEnd"/>
      <w:r w:rsidR="00D965B1">
        <w:rPr>
          <w:b/>
          <w:bCs/>
          <w:sz w:val="24"/>
          <w:szCs w:val="24"/>
        </w:rPr>
        <w:t>!</w:t>
      </w:r>
    </w:p>
    <w:p w14:paraId="12D84D56" w14:textId="77777777" w:rsidR="00034C39" w:rsidRDefault="00034C39" w:rsidP="00592B87">
      <w:pPr>
        <w:jc w:val="center"/>
        <w:rPr>
          <w:b/>
          <w:bCs/>
          <w:sz w:val="24"/>
          <w:szCs w:val="24"/>
        </w:rPr>
      </w:pPr>
    </w:p>
    <w:p w14:paraId="66197118" w14:textId="61A14D8F" w:rsidR="00C823A6" w:rsidRDefault="00774989" w:rsidP="00EC1DC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Kudla z pudla! </w:t>
      </w:r>
      <w:proofErr w:type="spellStart"/>
      <w:r>
        <w:rPr>
          <w:b/>
          <w:bCs/>
          <w:sz w:val="24"/>
          <w:szCs w:val="24"/>
        </w:rPr>
        <w:t>Karaba</w:t>
      </w:r>
      <w:proofErr w:type="spellEnd"/>
      <w:r>
        <w:rPr>
          <w:b/>
          <w:bCs/>
          <w:sz w:val="24"/>
          <w:szCs w:val="24"/>
        </w:rPr>
        <w:t xml:space="preserve"> se vrací! </w:t>
      </w:r>
      <w:bookmarkStart w:id="1" w:name="_Hlk94773893"/>
      <w:r>
        <w:rPr>
          <w:b/>
          <w:bCs/>
          <w:sz w:val="24"/>
          <w:szCs w:val="24"/>
        </w:rPr>
        <w:t>Ondřej Vetchý se</w:t>
      </w:r>
      <w:r w:rsidR="00034C39">
        <w:rPr>
          <w:b/>
          <w:bCs/>
          <w:sz w:val="24"/>
          <w:szCs w:val="24"/>
        </w:rPr>
        <w:t xml:space="preserve"> v</w:t>
      </w:r>
      <w:r>
        <w:rPr>
          <w:b/>
          <w:bCs/>
          <w:sz w:val="24"/>
          <w:szCs w:val="24"/>
        </w:rPr>
        <w:t xml:space="preserve"> </w:t>
      </w:r>
      <w:r w:rsidR="0083460D">
        <w:rPr>
          <w:b/>
          <w:bCs/>
          <w:sz w:val="24"/>
          <w:szCs w:val="24"/>
        </w:rPr>
        <w:t xml:space="preserve">pohádce </w:t>
      </w:r>
      <w:r w:rsidR="00592B87" w:rsidRPr="00592B87">
        <w:rPr>
          <w:b/>
          <w:bCs/>
          <w:sz w:val="24"/>
          <w:szCs w:val="24"/>
        </w:rPr>
        <w:t>Tajemství staré bambitky 2</w:t>
      </w:r>
      <w:r w:rsidR="00C823A6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objeví v kinech již</w:t>
      </w:r>
      <w:r w:rsidR="00C823A6">
        <w:rPr>
          <w:b/>
          <w:bCs/>
          <w:sz w:val="24"/>
          <w:szCs w:val="24"/>
        </w:rPr>
        <w:t xml:space="preserve"> 10.2.2022</w:t>
      </w:r>
      <w:r w:rsidR="00E5142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Podmínkou, aby pohádka mohla vůbec vzniknout</w:t>
      </w:r>
      <w:r w:rsidR="00D965B1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bylo, že klíčoví herci z původního filmu s natočením pokračování souhlasi</w:t>
      </w:r>
      <w:r w:rsidR="00D965B1">
        <w:rPr>
          <w:b/>
          <w:bCs/>
          <w:sz w:val="24"/>
          <w:szCs w:val="24"/>
        </w:rPr>
        <w:t>li</w:t>
      </w:r>
      <w:r>
        <w:rPr>
          <w:b/>
          <w:bCs/>
          <w:sz w:val="24"/>
          <w:szCs w:val="24"/>
        </w:rPr>
        <w:t>.</w:t>
      </w:r>
    </w:p>
    <w:p w14:paraId="09666255" w14:textId="542A8F94" w:rsidR="000D6D5F" w:rsidRDefault="00034C39" w:rsidP="00EC1DC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</w:t>
      </w:r>
      <w:r w:rsidR="000D6D5F">
        <w:rPr>
          <w:b/>
          <w:bCs/>
          <w:sz w:val="24"/>
          <w:szCs w:val="24"/>
        </w:rPr>
        <w:t xml:space="preserve"> videu najdete ukázky z filmu a herecké práce Ondřeje Vetchého, a také dojmy jeho hereckých kolegů a tvůrců filmu:</w:t>
      </w:r>
      <w:r w:rsidR="00566E4C">
        <w:rPr>
          <w:b/>
          <w:bCs/>
          <w:sz w:val="24"/>
          <w:szCs w:val="24"/>
        </w:rPr>
        <w:t xml:space="preserve"> </w:t>
      </w:r>
      <w:hyperlink r:id="rId5" w:history="1">
        <w:r w:rsidR="002F509D" w:rsidRPr="00FD5091">
          <w:rPr>
            <w:rStyle w:val="Hypertextovodkaz"/>
            <w:b/>
            <w:bCs/>
            <w:sz w:val="24"/>
            <w:szCs w:val="24"/>
          </w:rPr>
          <w:t>https://bit.ly/3GplgYn</w:t>
        </w:r>
      </w:hyperlink>
      <w:r w:rsidR="002F509D">
        <w:rPr>
          <w:b/>
          <w:bCs/>
          <w:sz w:val="24"/>
          <w:szCs w:val="24"/>
        </w:rPr>
        <w:t xml:space="preserve"> </w:t>
      </w:r>
    </w:p>
    <w:p w14:paraId="74BCD586" w14:textId="23364757" w:rsidR="00774989" w:rsidRDefault="00774989" w:rsidP="00D965B1">
      <w:pPr>
        <w:spacing w:line="276" w:lineRule="auto"/>
        <w:jc w:val="both"/>
        <w:rPr>
          <w:rFonts w:cstheme="minorHAnsi"/>
          <w:sz w:val="24"/>
          <w:szCs w:val="24"/>
        </w:rPr>
      </w:pPr>
      <w:bookmarkStart w:id="2" w:name="_Hlk94774262"/>
      <w:bookmarkEnd w:id="1"/>
      <w:r>
        <w:rPr>
          <w:rFonts w:cstheme="minorHAnsi"/>
          <w:sz w:val="24"/>
          <w:szCs w:val="24"/>
        </w:rPr>
        <w:t xml:space="preserve">Pro režiséra Iva </w:t>
      </w:r>
      <w:proofErr w:type="spellStart"/>
      <w:r>
        <w:rPr>
          <w:rFonts w:cstheme="minorHAnsi"/>
          <w:sz w:val="24"/>
          <w:szCs w:val="24"/>
        </w:rPr>
        <w:t>Macharáčka</w:t>
      </w:r>
      <w:proofErr w:type="spellEnd"/>
      <w:r w:rsidR="00D965B1">
        <w:rPr>
          <w:rFonts w:cstheme="minorHAnsi"/>
          <w:sz w:val="24"/>
          <w:szCs w:val="24"/>
        </w:rPr>
        <w:t xml:space="preserve"> a všechny producenty</w:t>
      </w:r>
      <w:r>
        <w:rPr>
          <w:rFonts w:cstheme="minorHAnsi"/>
          <w:sz w:val="24"/>
          <w:szCs w:val="24"/>
        </w:rPr>
        <w:t xml:space="preserve"> byl </w:t>
      </w:r>
      <w:r w:rsidR="00D965B1">
        <w:rPr>
          <w:rFonts w:cstheme="minorHAnsi"/>
          <w:sz w:val="24"/>
          <w:szCs w:val="24"/>
        </w:rPr>
        <w:t xml:space="preserve">zásadní </w:t>
      </w:r>
      <w:r>
        <w:rPr>
          <w:rFonts w:cstheme="minorHAnsi"/>
          <w:sz w:val="24"/>
          <w:szCs w:val="24"/>
        </w:rPr>
        <w:t xml:space="preserve">návrat Ondřeje Vetchého do role </w:t>
      </w:r>
      <w:proofErr w:type="spellStart"/>
      <w:r>
        <w:rPr>
          <w:rFonts w:cstheme="minorHAnsi"/>
          <w:sz w:val="24"/>
          <w:szCs w:val="24"/>
        </w:rPr>
        <w:t>Karaby</w:t>
      </w:r>
      <w:proofErr w:type="spellEnd"/>
      <w:r>
        <w:rPr>
          <w:rFonts w:cstheme="minorHAnsi"/>
          <w:sz w:val="24"/>
          <w:szCs w:val="24"/>
        </w:rPr>
        <w:t>.</w:t>
      </w:r>
      <w:r w:rsidRPr="00E50E29">
        <w:rPr>
          <w:rFonts w:cstheme="minorHAnsi"/>
          <w:i/>
          <w:iCs/>
          <w:sz w:val="24"/>
          <w:szCs w:val="24"/>
        </w:rPr>
        <w:t xml:space="preserve"> „Ondra prostě je, řeknu to v dobrým, stará škola. Je připravený,</w:t>
      </w:r>
      <w:r w:rsidR="00FA685E">
        <w:rPr>
          <w:rFonts w:cstheme="minorHAnsi"/>
          <w:i/>
          <w:iCs/>
          <w:sz w:val="24"/>
          <w:szCs w:val="24"/>
        </w:rPr>
        <w:t xml:space="preserve"> </w:t>
      </w:r>
      <w:r w:rsidRPr="00E50E29">
        <w:rPr>
          <w:rFonts w:cstheme="minorHAnsi"/>
          <w:i/>
          <w:iCs/>
          <w:sz w:val="24"/>
          <w:szCs w:val="24"/>
        </w:rPr>
        <w:t xml:space="preserve">o </w:t>
      </w:r>
      <w:r w:rsidR="00FA685E">
        <w:rPr>
          <w:rFonts w:cstheme="minorHAnsi"/>
          <w:i/>
          <w:iCs/>
          <w:sz w:val="24"/>
          <w:szCs w:val="24"/>
        </w:rPr>
        <w:t>roli</w:t>
      </w:r>
      <w:r w:rsidRPr="00E50E29">
        <w:rPr>
          <w:rFonts w:cstheme="minorHAnsi"/>
          <w:i/>
          <w:iCs/>
          <w:sz w:val="24"/>
          <w:szCs w:val="24"/>
        </w:rPr>
        <w:t xml:space="preserve"> přemýšlí a každé gesto, intonace má</w:t>
      </w:r>
      <w:r>
        <w:rPr>
          <w:rFonts w:cstheme="minorHAnsi"/>
          <w:i/>
          <w:iCs/>
          <w:sz w:val="24"/>
          <w:szCs w:val="24"/>
        </w:rPr>
        <w:t xml:space="preserve"> v jeho podání</w:t>
      </w:r>
      <w:r w:rsidRPr="00E50E29">
        <w:rPr>
          <w:rFonts w:cstheme="minorHAnsi"/>
          <w:i/>
          <w:iCs/>
          <w:sz w:val="24"/>
          <w:szCs w:val="24"/>
        </w:rPr>
        <w:t xml:space="preserve"> význam, protože má postavu</w:t>
      </w:r>
      <w:r w:rsidR="00FA685E">
        <w:rPr>
          <w:rFonts w:cstheme="minorHAnsi"/>
          <w:i/>
          <w:iCs/>
          <w:sz w:val="24"/>
          <w:szCs w:val="24"/>
        </w:rPr>
        <w:t xml:space="preserve"> </w:t>
      </w:r>
      <w:r w:rsidRPr="00E50E29">
        <w:rPr>
          <w:rFonts w:cstheme="minorHAnsi"/>
          <w:i/>
          <w:iCs/>
          <w:sz w:val="24"/>
          <w:szCs w:val="24"/>
        </w:rPr>
        <w:t>propracovanou</w:t>
      </w:r>
      <w:r w:rsidR="00D965B1">
        <w:rPr>
          <w:rFonts w:cstheme="minorHAnsi"/>
          <w:i/>
          <w:iCs/>
          <w:sz w:val="24"/>
          <w:szCs w:val="24"/>
        </w:rPr>
        <w:t xml:space="preserve">,“ </w:t>
      </w:r>
      <w:r w:rsidRPr="00E50E29">
        <w:rPr>
          <w:rFonts w:cstheme="minorHAnsi"/>
          <w:sz w:val="24"/>
          <w:szCs w:val="24"/>
        </w:rPr>
        <w:t>pochvaluje si režisér.</w:t>
      </w:r>
    </w:p>
    <w:bookmarkEnd w:id="2"/>
    <w:p w14:paraId="745B8AC7" w14:textId="09601A0C" w:rsidR="00034C39" w:rsidRDefault="00034C39" w:rsidP="00D965B1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A575320" wp14:editId="4CD64EBC">
            <wp:extent cx="5760720" cy="38436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7DE7" w14:textId="7199FD87" w:rsidR="00774989" w:rsidRDefault="00774989" w:rsidP="00774989">
      <w:pPr>
        <w:jc w:val="both"/>
        <w:rPr>
          <w:rFonts w:cstheme="minorHAnsi"/>
          <w:i/>
          <w:iCs/>
          <w:sz w:val="24"/>
          <w:szCs w:val="24"/>
        </w:rPr>
      </w:pPr>
      <w:r w:rsidRPr="00E16773">
        <w:rPr>
          <w:rFonts w:cstheme="minorHAnsi"/>
          <w:sz w:val="24"/>
          <w:szCs w:val="24"/>
        </w:rPr>
        <w:lastRenderedPageBreak/>
        <w:t xml:space="preserve">Pro Kamilu </w:t>
      </w:r>
      <w:proofErr w:type="spellStart"/>
      <w:r w:rsidRPr="00E16773">
        <w:rPr>
          <w:rFonts w:cstheme="minorHAnsi"/>
          <w:sz w:val="24"/>
          <w:szCs w:val="24"/>
        </w:rPr>
        <w:t>Janovičovou</w:t>
      </w:r>
      <w:proofErr w:type="spellEnd"/>
      <w:r w:rsidRPr="00E16773">
        <w:rPr>
          <w:rFonts w:cstheme="minorHAnsi"/>
          <w:sz w:val="24"/>
          <w:szCs w:val="24"/>
        </w:rPr>
        <w:t xml:space="preserve">, která hraje </w:t>
      </w:r>
      <w:proofErr w:type="spellStart"/>
      <w:r w:rsidRPr="00E16773">
        <w:rPr>
          <w:rFonts w:cstheme="minorHAnsi"/>
          <w:sz w:val="24"/>
          <w:szCs w:val="24"/>
        </w:rPr>
        <w:t>Karabovu</w:t>
      </w:r>
      <w:proofErr w:type="spellEnd"/>
      <w:r w:rsidRPr="00E16773">
        <w:rPr>
          <w:rFonts w:cstheme="minorHAnsi"/>
          <w:sz w:val="24"/>
          <w:szCs w:val="24"/>
        </w:rPr>
        <w:t xml:space="preserve"> dceru byla a je spolupráce s Ondřej</w:t>
      </w:r>
      <w:r>
        <w:rPr>
          <w:rFonts w:cstheme="minorHAnsi"/>
          <w:sz w:val="24"/>
          <w:szCs w:val="24"/>
        </w:rPr>
        <w:t>e</w:t>
      </w:r>
      <w:r w:rsidRPr="00E16773">
        <w:rPr>
          <w:rFonts w:cstheme="minorHAnsi"/>
          <w:sz w:val="24"/>
          <w:szCs w:val="24"/>
        </w:rPr>
        <w:t>m Vetchým velká zkušenost.</w:t>
      </w:r>
      <w:r>
        <w:rPr>
          <w:rFonts w:cstheme="minorHAnsi"/>
          <w:i/>
          <w:iCs/>
          <w:sz w:val="24"/>
          <w:szCs w:val="24"/>
        </w:rPr>
        <w:t xml:space="preserve"> „</w:t>
      </w:r>
      <w:r w:rsidRPr="00E16773">
        <w:rPr>
          <w:rFonts w:cstheme="minorHAnsi"/>
          <w:i/>
          <w:iCs/>
          <w:sz w:val="24"/>
          <w:szCs w:val="24"/>
        </w:rPr>
        <w:t>Ondřej Vetchý je úžasný perfekcionist</w:t>
      </w:r>
      <w:r>
        <w:rPr>
          <w:rFonts w:cstheme="minorHAnsi"/>
          <w:i/>
          <w:iCs/>
          <w:sz w:val="24"/>
          <w:szCs w:val="24"/>
        </w:rPr>
        <w:t>a.</w:t>
      </w:r>
      <w:r w:rsidRPr="00E16773">
        <w:rPr>
          <w:rFonts w:cstheme="minorHAnsi"/>
          <w:i/>
          <w:iCs/>
          <w:sz w:val="24"/>
          <w:szCs w:val="24"/>
        </w:rPr>
        <w:t xml:space="preserve"> Do poslední vteřiny řeší tu postavu a </w:t>
      </w:r>
      <w:r>
        <w:rPr>
          <w:rFonts w:cstheme="minorHAnsi"/>
          <w:i/>
          <w:iCs/>
          <w:sz w:val="24"/>
          <w:szCs w:val="24"/>
        </w:rPr>
        <w:t>konkrétní</w:t>
      </w:r>
      <w:r w:rsidRPr="00E16773">
        <w:rPr>
          <w:rFonts w:cstheme="minorHAnsi"/>
          <w:i/>
          <w:iCs/>
          <w:sz w:val="24"/>
          <w:szCs w:val="24"/>
        </w:rPr>
        <w:t xml:space="preserve"> situaci, i uprostřed obrazu </w:t>
      </w:r>
      <w:r>
        <w:rPr>
          <w:rFonts w:cstheme="minorHAnsi"/>
          <w:i/>
          <w:iCs/>
          <w:sz w:val="24"/>
          <w:szCs w:val="24"/>
        </w:rPr>
        <w:t xml:space="preserve">jsme </w:t>
      </w:r>
      <w:r w:rsidRPr="00E16773">
        <w:rPr>
          <w:rFonts w:cstheme="minorHAnsi"/>
          <w:i/>
          <w:iCs/>
          <w:sz w:val="24"/>
          <w:szCs w:val="24"/>
        </w:rPr>
        <w:t xml:space="preserve">ještě </w:t>
      </w:r>
      <w:r>
        <w:rPr>
          <w:rFonts w:cstheme="minorHAnsi"/>
          <w:i/>
          <w:iCs/>
          <w:sz w:val="24"/>
          <w:szCs w:val="24"/>
        </w:rPr>
        <w:t>upravovali</w:t>
      </w:r>
      <w:r w:rsidRPr="00E16773">
        <w:rPr>
          <w:rFonts w:cstheme="minorHAnsi"/>
          <w:i/>
          <w:iCs/>
          <w:sz w:val="24"/>
          <w:szCs w:val="24"/>
        </w:rPr>
        <w:t xml:space="preserve"> narážky, aby byly stoprocentní. Pracuje na sto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E16773">
        <w:rPr>
          <w:rFonts w:cstheme="minorHAnsi"/>
          <w:i/>
          <w:iCs/>
          <w:sz w:val="24"/>
          <w:szCs w:val="24"/>
        </w:rPr>
        <w:t xml:space="preserve">šedesát procent. Neustále. </w:t>
      </w:r>
      <w:r w:rsidR="00D965B1">
        <w:rPr>
          <w:rFonts w:cstheme="minorHAnsi"/>
          <w:i/>
          <w:iCs/>
          <w:sz w:val="24"/>
          <w:szCs w:val="24"/>
        </w:rPr>
        <w:t>V</w:t>
      </w:r>
      <w:r w:rsidRPr="00E16773">
        <w:rPr>
          <w:rFonts w:cstheme="minorHAnsi"/>
          <w:i/>
          <w:iCs/>
          <w:sz w:val="24"/>
          <w:szCs w:val="24"/>
        </w:rPr>
        <w:t>zhlížím</w:t>
      </w:r>
      <w:r w:rsidR="00D965B1">
        <w:rPr>
          <w:rFonts w:cstheme="minorHAnsi"/>
          <w:i/>
          <w:iCs/>
          <w:sz w:val="24"/>
          <w:szCs w:val="24"/>
        </w:rPr>
        <w:t xml:space="preserve"> k němu</w:t>
      </w:r>
      <w:r w:rsidRPr="00E16773">
        <w:rPr>
          <w:rFonts w:cstheme="minorHAnsi"/>
          <w:i/>
          <w:iCs/>
          <w:sz w:val="24"/>
          <w:szCs w:val="24"/>
        </w:rPr>
        <w:t xml:space="preserve"> a fascinuje mne, jak přijde zase s něčím novým a já si říkám ježišmarjá to mne nenapadlo</w:t>
      </w:r>
      <w:r>
        <w:rPr>
          <w:rFonts w:cstheme="minorHAnsi"/>
          <w:i/>
          <w:iCs/>
          <w:sz w:val="24"/>
          <w:szCs w:val="24"/>
        </w:rPr>
        <w:t>,</w:t>
      </w:r>
      <w:r w:rsidRPr="00E16773">
        <w:rPr>
          <w:rFonts w:cstheme="minorHAnsi"/>
          <w:i/>
          <w:iCs/>
          <w:sz w:val="24"/>
          <w:szCs w:val="24"/>
        </w:rPr>
        <w:t xml:space="preserve"> to je super... </w:t>
      </w:r>
      <w:r>
        <w:rPr>
          <w:rFonts w:cstheme="minorHAnsi"/>
          <w:i/>
          <w:iCs/>
          <w:sz w:val="24"/>
          <w:szCs w:val="24"/>
        </w:rPr>
        <w:t>Cítila jsem</w:t>
      </w:r>
      <w:r w:rsidRPr="00E16773">
        <w:rPr>
          <w:rFonts w:cstheme="minorHAnsi"/>
          <w:i/>
          <w:iCs/>
          <w:sz w:val="24"/>
          <w:szCs w:val="24"/>
        </w:rPr>
        <w:t>, že mne to táhne herecky</w:t>
      </w:r>
      <w:r>
        <w:rPr>
          <w:rFonts w:cstheme="minorHAnsi"/>
          <w:i/>
          <w:iCs/>
          <w:sz w:val="24"/>
          <w:szCs w:val="24"/>
        </w:rPr>
        <w:t xml:space="preserve"> nahoru,“ </w:t>
      </w:r>
      <w:r w:rsidRPr="00E16773">
        <w:rPr>
          <w:rFonts w:cstheme="minorHAnsi"/>
          <w:sz w:val="24"/>
          <w:szCs w:val="24"/>
        </w:rPr>
        <w:t xml:space="preserve">říká Kamila </w:t>
      </w:r>
      <w:proofErr w:type="spellStart"/>
      <w:r w:rsidRPr="00E16773">
        <w:rPr>
          <w:rFonts w:cstheme="minorHAnsi"/>
          <w:sz w:val="24"/>
          <w:szCs w:val="24"/>
        </w:rPr>
        <w:t>Janovičová</w:t>
      </w:r>
      <w:proofErr w:type="spellEnd"/>
      <w:r w:rsidRPr="00E16773">
        <w:rPr>
          <w:rFonts w:cstheme="minorHAnsi"/>
          <w:sz w:val="24"/>
          <w:szCs w:val="24"/>
        </w:rPr>
        <w:t>.</w:t>
      </w:r>
      <w:r>
        <w:rPr>
          <w:rFonts w:cstheme="minorHAnsi"/>
          <w:i/>
          <w:iCs/>
          <w:sz w:val="24"/>
          <w:szCs w:val="24"/>
        </w:rPr>
        <w:t xml:space="preserve"> </w:t>
      </w:r>
    </w:p>
    <w:p w14:paraId="3BA01E40" w14:textId="711D0D48" w:rsidR="00034C39" w:rsidRDefault="00034C39" w:rsidP="00774989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3B9B62F" wp14:editId="549F4681">
            <wp:extent cx="5760720" cy="38436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C315" w14:textId="644B905B" w:rsidR="00774989" w:rsidRPr="00085CD7" w:rsidRDefault="00774989" w:rsidP="00774989">
      <w:pPr>
        <w:jc w:val="both"/>
        <w:rPr>
          <w:rFonts w:cstheme="minorHAnsi"/>
          <w:i/>
          <w:iCs/>
          <w:sz w:val="24"/>
          <w:szCs w:val="24"/>
        </w:rPr>
      </w:pPr>
      <w:bookmarkStart w:id="3" w:name="_Hlk94774248"/>
      <w:r>
        <w:rPr>
          <w:rFonts w:cstheme="minorHAnsi"/>
          <w:i/>
          <w:iCs/>
          <w:sz w:val="24"/>
          <w:szCs w:val="24"/>
        </w:rPr>
        <w:t xml:space="preserve"> „</w:t>
      </w:r>
      <w:r w:rsidRPr="00085CD7">
        <w:rPr>
          <w:rFonts w:cstheme="minorHAnsi"/>
          <w:i/>
          <w:iCs/>
          <w:sz w:val="24"/>
          <w:szCs w:val="24"/>
        </w:rPr>
        <w:t>Ondra Vetchý je pro mne jeden z důvodů, proč jsem chtěla do Bambitky jít. Je to úžasný herec, úžasný muž a já jsem s ním nikdy ještě pořádně déle netočila. Takže jsem na to byla moc zvědavá a byla jsem tak zvědavá</w:t>
      </w:r>
      <w:r>
        <w:rPr>
          <w:rFonts w:cstheme="minorHAnsi"/>
          <w:i/>
          <w:iCs/>
          <w:sz w:val="24"/>
          <w:szCs w:val="24"/>
        </w:rPr>
        <w:t xml:space="preserve">, </w:t>
      </w:r>
      <w:r w:rsidRPr="00085CD7">
        <w:rPr>
          <w:rFonts w:cstheme="minorHAnsi"/>
          <w:i/>
          <w:iCs/>
          <w:sz w:val="24"/>
          <w:szCs w:val="24"/>
        </w:rPr>
        <w:t>a tak nadšená</w:t>
      </w:r>
      <w:r>
        <w:rPr>
          <w:rFonts w:cstheme="minorHAnsi"/>
          <w:i/>
          <w:iCs/>
          <w:sz w:val="24"/>
          <w:szCs w:val="24"/>
        </w:rPr>
        <w:t xml:space="preserve">, </w:t>
      </w:r>
      <w:r w:rsidRPr="00085CD7">
        <w:rPr>
          <w:rFonts w:cstheme="minorHAnsi"/>
          <w:i/>
          <w:iCs/>
          <w:sz w:val="24"/>
          <w:szCs w:val="24"/>
        </w:rPr>
        <w:t>že jsem mu</w:t>
      </w:r>
      <w:r>
        <w:rPr>
          <w:rFonts w:cstheme="minorHAnsi"/>
          <w:i/>
          <w:iCs/>
          <w:sz w:val="24"/>
          <w:szCs w:val="24"/>
        </w:rPr>
        <w:t xml:space="preserve"> z roztržitosti</w:t>
      </w:r>
      <w:r w:rsidRPr="00085CD7">
        <w:rPr>
          <w:rFonts w:cstheme="minorHAnsi"/>
          <w:i/>
          <w:iCs/>
          <w:sz w:val="24"/>
          <w:szCs w:val="24"/>
        </w:rPr>
        <w:t xml:space="preserve"> zač</w:t>
      </w:r>
      <w:r>
        <w:rPr>
          <w:rFonts w:cstheme="minorHAnsi"/>
          <w:i/>
          <w:iCs/>
          <w:sz w:val="24"/>
          <w:szCs w:val="24"/>
        </w:rPr>
        <w:t>a</w:t>
      </w:r>
      <w:r w:rsidRPr="00085CD7">
        <w:rPr>
          <w:rFonts w:cstheme="minorHAnsi"/>
          <w:i/>
          <w:iCs/>
          <w:sz w:val="24"/>
          <w:szCs w:val="24"/>
        </w:rPr>
        <w:t>la sama tykat, aniž by mi to nabídl, což se mi běžně nestává. Naopak se mi stává, že opakovaně lidem vykám a oni mi musí připomínat, že už si tykám</w:t>
      </w:r>
      <w:r>
        <w:rPr>
          <w:rFonts w:cstheme="minorHAnsi"/>
          <w:i/>
          <w:iCs/>
          <w:sz w:val="24"/>
          <w:szCs w:val="24"/>
        </w:rPr>
        <w:t>e.</w:t>
      </w:r>
      <w:r w:rsidRPr="00085CD7"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i/>
          <w:iCs/>
          <w:sz w:val="24"/>
          <w:szCs w:val="24"/>
        </w:rPr>
        <w:t>J</w:t>
      </w:r>
      <w:r w:rsidRPr="00085CD7">
        <w:rPr>
          <w:rFonts w:cstheme="minorHAnsi"/>
          <w:i/>
          <w:iCs/>
          <w:sz w:val="24"/>
          <w:szCs w:val="24"/>
        </w:rPr>
        <w:t>emu jsem zač</w:t>
      </w:r>
      <w:r>
        <w:rPr>
          <w:rFonts w:cstheme="minorHAnsi"/>
          <w:i/>
          <w:iCs/>
          <w:sz w:val="24"/>
          <w:szCs w:val="24"/>
        </w:rPr>
        <w:t>a</w:t>
      </w:r>
      <w:r w:rsidRPr="00085CD7">
        <w:rPr>
          <w:rFonts w:cstheme="minorHAnsi"/>
          <w:i/>
          <w:iCs/>
          <w:sz w:val="24"/>
          <w:szCs w:val="24"/>
        </w:rPr>
        <w:t>la tykat, což se nedělá a určitě se to nedělá Ondrovi Vetch</w:t>
      </w:r>
      <w:r>
        <w:rPr>
          <w:rFonts w:cstheme="minorHAnsi"/>
          <w:i/>
          <w:iCs/>
          <w:sz w:val="24"/>
          <w:szCs w:val="24"/>
        </w:rPr>
        <w:t>é</w:t>
      </w:r>
      <w:r w:rsidRPr="00085CD7">
        <w:rPr>
          <w:rFonts w:cstheme="minorHAnsi"/>
          <w:i/>
          <w:iCs/>
          <w:sz w:val="24"/>
          <w:szCs w:val="24"/>
        </w:rPr>
        <w:t>mu</w:t>
      </w:r>
      <w:r w:rsidR="00D965B1">
        <w:rPr>
          <w:rFonts w:cstheme="minorHAnsi"/>
          <w:i/>
          <w:iCs/>
          <w:sz w:val="24"/>
          <w:szCs w:val="24"/>
        </w:rPr>
        <w:t xml:space="preserve">. </w:t>
      </w:r>
      <w:r w:rsidRPr="00085CD7">
        <w:rPr>
          <w:rFonts w:cstheme="minorHAnsi"/>
          <w:i/>
          <w:iCs/>
          <w:sz w:val="24"/>
          <w:szCs w:val="24"/>
        </w:rPr>
        <w:t xml:space="preserve"> </w:t>
      </w:r>
      <w:r w:rsidR="00D965B1">
        <w:rPr>
          <w:rFonts w:cstheme="minorHAnsi"/>
          <w:i/>
          <w:iCs/>
          <w:sz w:val="24"/>
          <w:szCs w:val="24"/>
        </w:rPr>
        <w:t>Ale on</w:t>
      </w:r>
      <w:r w:rsidRPr="00085CD7">
        <w:rPr>
          <w:rFonts w:cstheme="minorHAnsi"/>
          <w:i/>
          <w:iCs/>
          <w:sz w:val="24"/>
          <w:szCs w:val="24"/>
        </w:rPr>
        <w:t xml:space="preserve"> byl velkorysý</w:t>
      </w:r>
      <w:r w:rsidR="00D965B1">
        <w:rPr>
          <w:rFonts w:cstheme="minorHAnsi"/>
          <w:i/>
          <w:iCs/>
          <w:sz w:val="24"/>
          <w:szCs w:val="24"/>
        </w:rPr>
        <w:t xml:space="preserve"> a ten můj trapas přešel</w:t>
      </w:r>
      <w:r w:rsidRPr="00085CD7">
        <w:rPr>
          <w:rFonts w:cstheme="minorHAnsi"/>
          <w:i/>
          <w:iCs/>
          <w:sz w:val="24"/>
          <w:szCs w:val="24"/>
        </w:rPr>
        <w:t>,</w:t>
      </w:r>
      <w:r w:rsidR="00D965B1">
        <w:rPr>
          <w:rFonts w:cstheme="minorHAnsi"/>
          <w:i/>
          <w:iCs/>
          <w:sz w:val="24"/>
          <w:szCs w:val="24"/>
        </w:rPr>
        <w:t xml:space="preserve">“ </w:t>
      </w:r>
      <w:r w:rsidRPr="00085CD7">
        <w:rPr>
          <w:rFonts w:cstheme="minorHAnsi"/>
          <w:sz w:val="24"/>
          <w:szCs w:val="24"/>
        </w:rPr>
        <w:t xml:space="preserve">přiznává se Veronika </w:t>
      </w:r>
      <w:proofErr w:type="spellStart"/>
      <w:r w:rsidRPr="00085CD7">
        <w:rPr>
          <w:rFonts w:cstheme="minorHAnsi"/>
          <w:sz w:val="24"/>
          <w:szCs w:val="24"/>
        </w:rPr>
        <w:t>Khek</w:t>
      </w:r>
      <w:proofErr w:type="spellEnd"/>
      <w:r w:rsidRPr="00085CD7">
        <w:rPr>
          <w:rFonts w:cstheme="minorHAnsi"/>
          <w:sz w:val="24"/>
          <w:szCs w:val="24"/>
        </w:rPr>
        <w:t xml:space="preserve"> </w:t>
      </w:r>
      <w:proofErr w:type="spellStart"/>
      <w:r w:rsidRPr="00085CD7">
        <w:rPr>
          <w:rFonts w:cstheme="minorHAnsi"/>
          <w:sz w:val="24"/>
          <w:szCs w:val="24"/>
        </w:rPr>
        <w:t>Kubařová</w:t>
      </w:r>
      <w:proofErr w:type="spellEnd"/>
      <w:r w:rsidRPr="00085CD7">
        <w:rPr>
          <w:rFonts w:cstheme="minorHAnsi"/>
          <w:sz w:val="24"/>
          <w:szCs w:val="24"/>
        </w:rPr>
        <w:t>.</w:t>
      </w:r>
      <w:r w:rsidRPr="00085CD7">
        <w:rPr>
          <w:rFonts w:cstheme="minorHAnsi"/>
          <w:i/>
          <w:iCs/>
          <w:sz w:val="24"/>
          <w:szCs w:val="24"/>
        </w:rPr>
        <w:t xml:space="preserve"> </w:t>
      </w:r>
    </w:p>
    <w:bookmarkEnd w:id="3"/>
    <w:p w14:paraId="6902DE7A" w14:textId="08D89932" w:rsidR="00594FCC" w:rsidRDefault="00594FCC" w:rsidP="00EC1DCC">
      <w:pPr>
        <w:jc w:val="both"/>
        <w:rPr>
          <w:sz w:val="24"/>
          <w:szCs w:val="24"/>
        </w:rPr>
      </w:pPr>
      <w:r>
        <w:rPr>
          <w:sz w:val="24"/>
          <w:szCs w:val="24"/>
        </w:rPr>
        <w:t>V hlavních rolích</w:t>
      </w:r>
      <w:r w:rsidR="00A5189E">
        <w:rPr>
          <w:sz w:val="24"/>
          <w:szCs w:val="24"/>
        </w:rPr>
        <w:t xml:space="preserve"> se </w:t>
      </w:r>
      <w:r w:rsidR="00FA685E">
        <w:rPr>
          <w:sz w:val="24"/>
          <w:szCs w:val="24"/>
        </w:rPr>
        <w:t>po bohu Ondřeje Vetchého</w:t>
      </w:r>
      <w:r w:rsidR="00A5189E">
        <w:rPr>
          <w:sz w:val="24"/>
          <w:szCs w:val="24"/>
        </w:rPr>
        <w:t xml:space="preserve"> objeví</w:t>
      </w:r>
      <w:r w:rsidR="00C6581D">
        <w:rPr>
          <w:sz w:val="24"/>
          <w:szCs w:val="24"/>
        </w:rPr>
        <w:t xml:space="preserve"> </w:t>
      </w:r>
      <w:r w:rsidR="00FA685E">
        <w:rPr>
          <w:b/>
          <w:bCs/>
          <w:sz w:val="24"/>
          <w:szCs w:val="24"/>
        </w:rPr>
        <w:t>Tomáš Klus</w:t>
      </w:r>
      <w:r w:rsidRPr="00C6581D">
        <w:rPr>
          <w:b/>
          <w:bCs/>
          <w:sz w:val="24"/>
          <w:szCs w:val="24"/>
        </w:rPr>
        <w:t xml:space="preserve">, Kamila </w:t>
      </w:r>
      <w:proofErr w:type="spellStart"/>
      <w:r w:rsidRPr="00C6581D">
        <w:rPr>
          <w:b/>
          <w:bCs/>
          <w:sz w:val="24"/>
          <w:szCs w:val="24"/>
        </w:rPr>
        <w:t>Janovičová</w:t>
      </w:r>
      <w:proofErr w:type="spellEnd"/>
      <w:r w:rsidRPr="00C6581D">
        <w:rPr>
          <w:b/>
          <w:bCs/>
          <w:sz w:val="24"/>
          <w:szCs w:val="24"/>
        </w:rPr>
        <w:t xml:space="preserve">, Veronika </w:t>
      </w:r>
      <w:proofErr w:type="spellStart"/>
      <w:r w:rsidRPr="00C6581D">
        <w:rPr>
          <w:b/>
          <w:bCs/>
          <w:sz w:val="24"/>
          <w:szCs w:val="24"/>
        </w:rPr>
        <w:t>Khek</w:t>
      </w:r>
      <w:proofErr w:type="spellEnd"/>
      <w:r w:rsidRPr="00C6581D">
        <w:rPr>
          <w:b/>
          <w:bCs/>
          <w:sz w:val="24"/>
          <w:szCs w:val="24"/>
        </w:rPr>
        <w:t xml:space="preserve"> </w:t>
      </w:r>
      <w:proofErr w:type="spellStart"/>
      <w:r w:rsidRPr="00C6581D">
        <w:rPr>
          <w:b/>
          <w:bCs/>
          <w:sz w:val="24"/>
          <w:szCs w:val="24"/>
        </w:rPr>
        <w:t>Kubařová</w:t>
      </w:r>
      <w:proofErr w:type="spellEnd"/>
      <w:r w:rsidRPr="00C6581D">
        <w:rPr>
          <w:b/>
          <w:bCs/>
          <w:sz w:val="24"/>
          <w:szCs w:val="24"/>
        </w:rPr>
        <w:t xml:space="preserve">, </w:t>
      </w:r>
      <w:r w:rsidR="00A87C3C" w:rsidRPr="00C6581D">
        <w:rPr>
          <w:b/>
          <w:bCs/>
          <w:sz w:val="24"/>
          <w:szCs w:val="24"/>
        </w:rPr>
        <w:t xml:space="preserve">Valentýnka Bečková, </w:t>
      </w:r>
      <w:r w:rsidRPr="00C6581D">
        <w:rPr>
          <w:b/>
          <w:bCs/>
          <w:sz w:val="24"/>
          <w:szCs w:val="24"/>
        </w:rPr>
        <w:t xml:space="preserve">Jiří Lábus, Miroslav Vladyka, Václav </w:t>
      </w:r>
      <w:proofErr w:type="spellStart"/>
      <w:r w:rsidRPr="00C6581D">
        <w:rPr>
          <w:b/>
          <w:bCs/>
          <w:sz w:val="24"/>
          <w:szCs w:val="24"/>
        </w:rPr>
        <w:t>Noid</w:t>
      </w:r>
      <w:proofErr w:type="spellEnd"/>
      <w:r w:rsidRPr="00C6581D">
        <w:rPr>
          <w:b/>
          <w:bCs/>
          <w:sz w:val="24"/>
          <w:szCs w:val="24"/>
        </w:rPr>
        <w:t xml:space="preserve"> Bárta, Petr Štěpánek, Markéta </w:t>
      </w:r>
      <w:r w:rsidR="00557429" w:rsidRPr="00C6581D">
        <w:rPr>
          <w:b/>
          <w:bCs/>
          <w:sz w:val="24"/>
          <w:szCs w:val="24"/>
        </w:rPr>
        <w:t>Plánková</w:t>
      </w:r>
      <w:r>
        <w:rPr>
          <w:sz w:val="24"/>
          <w:szCs w:val="24"/>
        </w:rPr>
        <w:t xml:space="preserve"> a další.</w:t>
      </w:r>
    </w:p>
    <w:p w14:paraId="025AC5E4" w14:textId="77777777" w:rsidR="00FA685E" w:rsidRDefault="00774989" w:rsidP="0077498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Návštěvníci si mohou také stále prohlédnout výstavu fotografií z natáčení filmu, která byla v Hybernské pasáži prodloužena až do 24.2. 2022. Vstup je zdarma.</w:t>
      </w:r>
    </w:p>
    <w:p w14:paraId="22C2DD00" w14:textId="77777777" w:rsidR="00034C39" w:rsidRDefault="00034C39" w:rsidP="00034C39">
      <w:pPr>
        <w:pStyle w:val="Bezmezer"/>
        <w:rPr>
          <w:b/>
          <w:bCs/>
        </w:rPr>
      </w:pPr>
      <w:bookmarkStart w:id="4" w:name="_Hlk94774413"/>
      <w:r>
        <w:rPr>
          <w:b/>
          <w:bCs/>
        </w:rPr>
        <w:t>Video, plakát, trailer a další materiály najdete ke stažení pod složkou Tajemství staré Bambitky 2</w:t>
      </w:r>
    </w:p>
    <w:p w14:paraId="28A509E4" w14:textId="77777777" w:rsidR="00034C39" w:rsidRDefault="00034C39" w:rsidP="00034C39">
      <w:pPr>
        <w:pStyle w:val="Bezmezer"/>
      </w:pPr>
      <w:r>
        <w:t xml:space="preserve">  </w:t>
      </w:r>
      <w:hyperlink r:id="rId8" w:anchor="fHAXwk_x2mafXORzaO5iZQ" w:history="1">
        <w:r>
          <w:rPr>
            <w:rStyle w:val="Hypertextovodkaz"/>
          </w:rPr>
          <w:t>https://mega.nz/folder/typF0Y6B#fHAXwk_x2mafXORzaO5iZQ</w:t>
        </w:r>
      </w:hyperlink>
    </w:p>
    <w:bookmarkEnd w:id="4"/>
    <w:p w14:paraId="678CE4E6" w14:textId="77777777" w:rsidR="00034C39" w:rsidRDefault="00034C39" w:rsidP="00C63900">
      <w:pPr>
        <w:pStyle w:val="Bezmezer"/>
      </w:pPr>
    </w:p>
    <w:p w14:paraId="36B100AD" w14:textId="075874FE" w:rsidR="00C63900" w:rsidRDefault="00C63900" w:rsidP="00C63900">
      <w:pPr>
        <w:pStyle w:val="Bezmezer"/>
      </w:pPr>
      <w:r>
        <w:t xml:space="preserve">Foto: </w:t>
      </w:r>
      <w:proofErr w:type="spellStart"/>
      <w:r>
        <w:t>Fairytale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– Vojtěch </w:t>
      </w:r>
      <w:proofErr w:type="spellStart"/>
      <w:r>
        <w:t>Resler</w:t>
      </w:r>
      <w:proofErr w:type="spellEnd"/>
    </w:p>
    <w:p w14:paraId="54F23DDD" w14:textId="6C3C19EE" w:rsidR="00A51C94" w:rsidRDefault="00A86E13" w:rsidP="00DD66EC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Pohádka Tajemství staré bambitky</w:t>
      </w:r>
      <w:r w:rsidR="00972113">
        <w:rPr>
          <w:sz w:val="24"/>
          <w:szCs w:val="24"/>
        </w:rPr>
        <w:t xml:space="preserve"> 2 vznikla</w:t>
      </w:r>
      <w:r w:rsidR="002339E2">
        <w:rPr>
          <w:sz w:val="24"/>
          <w:szCs w:val="24"/>
        </w:rPr>
        <w:t xml:space="preserve"> v produkci Roberta Plavce a Radovana Vašáka ve společnosti </w:t>
      </w:r>
      <w:proofErr w:type="spellStart"/>
      <w:r w:rsidR="002339E2" w:rsidRPr="001F5B30">
        <w:rPr>
          <w:b/>
          <w:bCs/>
          <w:sz w:val="24"/>
          <w:szCs w:val="24"/>
        </w:rPr>
        <w:t>Fairytale</w:t>
      </w:r>
      <w:proofErr w:type="spellEnd"/>
      <w:r w:rsidR="002339E2" w:rsidRPr="001F5B30">
        <w:rPr>
          <w:b/>
          <w:bCs/>
          <w:sz w:val="24"/>
          <w:szCs w:val="24"/>
        </w:rPr>
        <w:t xml:space="preserve"> </w:t>
      </w:r>
      <w:proofErr w:type="spellStart"/>
      <w:r w:rsidR="002339E2" w:rsidRPr="001F5B30">
        <w:rPr>
          <w:b/>
          <w:bCs/>
          <w:sz w:val="24"/>
          <w:szCs w:val="24"/>
        </w:rPr>
        <w:t>Production</w:t>
      </w:r>
      <w:proofErr w:type="spellEnd"/>
      <w:r w:rsidR="002339E2" w:rsidRPr="001F5B30">
        <w:rPr>
          <w:b/>
          <w:bCs/>
          <w:sz w:val="24"/>
          <w:szCs w:val="24"/>
        </w:rPr>
        <w:t xml:space="preserve"> s.r.o.</w:t>
      </w:r>
      <w:r w:rsidR="002339E2">
        <w:rPr>
          <w:sz w:val="24"/>
          <w:szCs w:val="24"/>
        </w:rPr>
        <w:t>, v koprodukci s </w:t>
      </w:r>
      <w:r w:rsidR="002339E2" w:rsidRPr="001F5B30">
        <w:rPr>
          <w:b/>
          <w:bCs/>
          <w:sz w:val="24"/>
          <w:szCs w:val="24"/>
        </w:rPr>
        <w:t>Českou televizí</w:t>
      </w:r>
      <w:r w:rsidR="00B62E06">
        <w:rPr>
          <w:sz w:val="24"/>
          <w:szCs w:val="24"/>
        </w:rPr>
        <w:t xml:space="preserve">, koproducentem je také společnost </w:t>
      </w:r>
      <w:proofErr w:type="spellStart"/>
      <w:r w:rsidR="00B62E06" w:rsidRPr="00E375EB">
        <w:rPr>
          <w:b/>
          <w:bCs/>
          <w:sz w:val="24"/>
          <w:szCs w:val="24"/>
        </w:rPr>
        <w:t>innogy</w:t>
      </w:r>
      <w:proofErr w:type="spellEnd"/>
      <w:r w:rsidR="00B62E06">
        <w:rPr>
          <w:sz w:val="24"/>
          <w:szCs w:val="24"/>
        </w:rPr>
        <w:t>.</w:t>
      </w:r>
      <w:r w:rsidR="002339E2">
        <w:rPr>
          <w:sz w:val="24"/>
          <w:szCs w:val="24"/>
        </w:rPr>
        <w:t xml:space="preserve"> </w:t>
      </w:r>
      <w:r w:rsidR="005D0348">
        <w:rPr>
          <w:sz w:val="24"/>
          <w:szCs w:val="24"/>
        </w:rPr>
        <w:t xml:space="preserve">Do kin ji uvede společnost </w:t>
      </w:r>
      <w:proofErr w:type="spellStart"/>
      <w:r w:rsidR="005D0348" w:rsidRPr="005D0348">
        <w:rPr>
          <w:b/>
          <w:bCs/>
          <w:sz w:val="24"/>
          <w:szCs w:val="24"/>
        </w:rPr>
        <w:t>Bioscop</w:t>
      </w:r>
      <w:proofErr w:type="spellEnd"/>
      <w:r w:rsidR="005D0348">
        <w:rPr>
          <w:sz w:val="24"/>
          <w:szCs w:val="24"/>
        </w:rPr>
        <w:t>.</w:t>
      </w:r>
    </w:p>
    <w:p w14:paraId="342329FA" w14:textId="7B83ECC5" w:rsidR="00442772" w:rsidRDefault="00442772" w:rsidP="0069062E">
      <w:pPr>
        <w:pStyle w:val="Bezmezer"/>
      </w:pPr>
      <w:r>
        <w:t>Kontakt pro média:</w:t>
      </w:r>
    </w:p>
    <w:p w14:paraId="6FF398F1" w14:textId="0A94143C" w:rsidR="00442772" w:rsidRDefault="00442772" w:rsidP="0069062E">
      <w:pPr>
        <w:pStyle w:val="Bezmezer"/>
      </w:pPr>
      <w:r>
        <w:t>Uljana Donátová</w:t>
      </w:r>
      <w:r w:rsidR="007C1EDD">
        <w:t xml:space="preserve">                                                                         Zuzana Janáková</w:t>
      </w:r>
    </w:p>
    <w:p w14:paraId="7BE89CAD" w14:textId="6573BAE2" w:rsidR="00AE0910" w:rsidRDefault="00374DDB" w:rsidP="00DD66EC">
      <w:pPr>
        <w:pStyle w:val="Bezmezer"/>
        <w:rPr>
          <w:rStyle w:val="Hypertextovodkaz"/>
          <w:sz w:val="24"/>
          <w:szCs w:val="24"/>
        </w:rPr>
      </w:pPr>
      <w:hyperlink r:id="rId9" w:history="1">
        <w:r w:rsidR="00442772" w:rsidRPr="0039632D">
          <w:rPr>
            <w:rStyle w:val="Hypertextovodkaz"/>
            <w:sz w:val="24"/>
            <w:szCs w:val="24"/>
          </w:rPr>
          <w:t>uljana@donatova.com</w:t>
        </w:r>
      </w:hyperlink>
      <w:r w:rsidR="007C1EDD" w:rsidRPr="007C1EDD">
        <w:rPr>
          <w:rStyle w:val="Hypertextovodkaz"/>
          <w:sz w:val="24"/>
          <w:szCs w:val="24"/>
          <w:u w:val="none"/>
        </w:rPr>
        <w:t xml:space="preserve">                                                      </w:t>
      </w:r>
      <w:hyperlink r:id="rId10" w:history="1">
        <w:r w:rsidR="00FD5390" w:rsidRPr="006169F1">
          <w:rPr>
            <w:rStyle w:val="Hypertextovodkaz"/>
            <w:sz w:val="24"/>
            <w:szCs w:val="24"/>
          </w:rPr>
          <w:t>janakovaz@gmail.com</w:t>
        </w:r>
      </w:hyperlink>
    </w:p>
    <w:p w14:paraId="1E8DBC7D" w14:textId="77777777" w:rsidR="00FD5390" w:rsidRDefault="00FD5390" w:rsidP="00DD66EC">
      <w:pPr>
        <w:pStyle w:val="Bezmezer"/>
        <w:rPr>
          <w:rStyle w:val="Hypertextovodkaz"/>
          <w:sz w:val="24"/>
          <w:szCs w:val="24"/>
        </w:rPr>
      </w:pPr>
    </w:p>
    <w:p w14:paraId="662B1932" w14:textId="15C851C5" w:rsidR="00C63900" w:rsidRDefault="00FD5390" w:rsidP="00FD5390">
      <w:pPr>
        <w:pStyle w:val="Bezmezer"/>
        <w:jc w:val="center"/>
      </w:pPr>
      <w:r>
        <w:rPr>
          <w:b/>
          <w:bCs/>
          <w:noProof/>
          <w:sz w:val="24"/>
          <w:szCs w:val="24"/>
          <w:lang w:eastAsia="cs-CZ"/>
        </w:rPr>
        <w:drawing>
          <wp:inline distT="0" distB="0" distL="0" distR="0" wp14:anchorId="40F59F86" wp14:editId="74EEA64B">
            <wp:extent cx="2609192" cy="3646599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226" cy="36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E06">
        <w:rPr>
          <w:b/>
          <w:bCs/>
          <w:noProof/>
          <w:sz w:val="24"/>
          <w:szCs w:val="24"/>
          <w:lang w:eastAsia="cs-CZ"/>
        </w:rPr>
        <w:drawing>
          <wp:inline distT="0" distB="0" distL="0" distR="0" wp14:anchorId="3F5EA7AD" wp14:editId="6D3AEF41">
            <wp:extent cx="2531745" cy="3581057"/>
            <wp:effectExtent l="0" t="0" r="1905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52" cy="358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432"/>
    <w:rsid w:val="0002490E"/>
    <w:rsid w:val="00034C39"/>
    <w:rsid w:val="00055B39"/>
    <w:rsid w:val="00062A37"/>
    <w:rsid w:val="0008019D"/>
    <w:rsid w:val="000B7AEC"/>
    <w:rsid w:val="000C7EB6"/>
    <w:rsid w:val="000D6D5F"/>
    <w:rsid w:val="00175634"/>
    <w:rsid w:val="00182EE5"/>
    <w:rsid w:val="00182FD2"/>
    <w:rsid w:val="00186AC3"/>
    <w:rsid w:val="001B455A"/>
    <w:rsid w:val="001F5B30"/>
    <w:rsid w:val="00220780"/>
    <w:rsid w:val="002339E2"/>
    <w:rsid w:val="0024261F"/>
    <w:rsid w:val="002F509D"/>
    <w:rsid w:val="00314085"/>
    <w:rsid w:val="00363095"/>
    <w:rsid w:val="00374DDB"/>
    <w:rsid w:val="0037632C"/>
    <w:rsid w:val="003B7C84"/>
    <w:rsid w:val="003C22FB"/>
    <w:rsid w:val="004245FB"/>
    <w:rsid w:val="00442772"/>
    <w:rsid w:val="004A1845"/>
    <w:rsid w:val="004B16A7"/>
    <w:rsid w:val="004F3C2C"/>
    <w:rsid w:val="00510223"/>
    <w:rsid w:val="00557429"/>
    <w:rsid w:val="00566E4C"/>
    <w:rsid w:val="00567137"/>
    <w:rsid w:val="00584D5F"/>
    <w:rsid w:val="00592B87"/>
    <w:rsid w:val="00594FCC"/>
    <w:rsid w:val="005B3FAB"/>
    <w:rsid w:val="005D0348"/>
    <w:rsid w:val="005D416F"/>
    <w:rsid w:val="00647E9F"/>
    <w:rsid w:val="0066559C"/>
    <w:rsid w:val="00682FD0"/>
    <w:rsid w:val="0069062E"/>
    <w:rsid w:val="00706082"/>
    <w:rsid w:val="0073794C"/>
    <w:rsid w:val="00774989"/>
    <w:rsid w:val="0077537D"/>
    <w:rsid w:val="007C1EDD"/>
    <w:rsid w:val="007F7702"/>
    <w:rsid w:val="0083460D"/>
    <w:rsid w:val="008705AC"/>
    <w:rsid w:val="008A5DBF"/>
    <w:rsid w:val="008B016E"/>
    <w:rsid w:val="008C1CDC"/>
    <w:rsid w:val="008C5217"/>
    <w:rsid w:val="008E36F7"/>
    <w:rsid w:val="008F23B7"/>
    <w:rsid w:val="00972113"/>
    <w:rsid w:val="009D3D8A"/>
    <w:rsid w:val="009D7C35"/>
    <w:rsid w:val="00A5189E"/>
    <w:rsid w:val="00A51C94"/>
    <w:rsid w:val="00A86E13"/>
    <w:rsid w:val="00A87C3C"/>
    <w:rsid w:val="00A93627"/>
    <w:rsid w:val="00AB3E93"/>
    <w:rsid w:val="00AD399C"/>
    <w:rsid w:val="00AE0910"/>
    <w:rsid w:val="00AF60E6"/>
    <w:rsid w:val="00B6098E"/>
    <w:rsid w:val="00B62E06"/>
    <w:rsid w:val="00B741C8"/>
    <w:rsid w:val="00B76432"/>
    <w:rsid w:val="00BB6C14"/>
    <w:rsid w:val="00BE0B78"/>
    <w:rsid w:val="00C20213"/>
    <w:rsid w:val="00C37DF3"/>
    <w:rsid w:val="00C6281E"/>
    <w:rsid w:val="00C63900"/>
    <w:rsid w:val="00C6581D"/>
    <w:rsid w:val="00C823A6"/>
    <w:rsid w:val="00CB7134"/>
    <w:rsid w:val="00CE5B8E"/>
    <w:rsid w:val="00D0396D"/>
    <w:rsid w:val="00D64D59"/>
    <w:rsid w:val="00D863CB"/>
    <w:rsid w:val="00D87976"/>
    <w:rsid w:val="00D963EF"/>
    <w:rsid w:val="00D965B1"/>
    <w:rsid w:val="00DD66EC"/>
    <w:rsid w:val="00DE26BD"/>
    <w:rsid w:val="00E35AA4"/>
    <w:rsid w:val="00E375EB"/>
    <w:rsid w:val="00E51426"/>
    <w:rsid w:val="00EB6782"/>
    <w:rsid w:val="00EC1DCC"/>
    <w:rsid w:val="00EF1EB4"/>
    <w:rsid w:val="00FA6739"/>
    <w:rsid w:val="00FA685E"/>
    <w:rsid w:val="00FD5390"/>
    <w:rsid w:val="00FE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BF497"/>
  <w15:chartTrackingRefBased/>
  <w15:docId w15:val="{01F5617A-BFAB-4162-9B1D-77FDE1EA4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93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4277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277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66559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69062E"/>
    <w:pPr>
      <w:spacing w:after="0" w:line="240" w:lineRule="auto"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4F3C2C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FD5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6691">
          <w:blockQuote w:val="1"/>
          <w:marLeft w:val="0"/>
          <w:marRight w:val="0"/>
          <w:marTop w:val="30"/>
          <w:marBottom w:val="30"/>
          <w:divBdr>
            <w:top w:val="none" w:sz="0" w:space="0" w:color="auto"/>
            <w:left w:val="single" w:sz="12" w:space="5" w:color="006A9D"/>
            <w:bottom w:val="none" w:sz="0" w:space="0" w:color="auto"/>
            <w:right w:val="single" w:sz="12" w:space="5" w:color="006A9D"/>
          </w:divBdr>
        </w:div>
      </w:divsChild>
    </w:div>
    <w:div w:id="19849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ga.nz/folder/typF0Y6B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hyperlink" Target="https://bit.ly/3GplgYn" TargetMode="External"/><Relationship Id="rId10" Type="http://schemas.openxmlformats.org/officeDocument/2006/relationships/hyperlink" Target="mailto:janakovaz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uljana@donatova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447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</dc:creator>
  <cp:keywords/>
  <dc:description/>
  <cp:lastModifiedBy>Jana Šafářová</cp:lastModifiedBy>
  <cp:revision>2</cp:revision>
  <dcterms:created xsi:type="dcterms:W3CDTF">2022-02-03T08:54:00Z</dcterms:created>
  <dcterms:modified xsi:type="dcterms:W3CDTF">2022-02-03T08:54:00Z</dcterms:modified>
</cp:coreProperties>
</file>